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C8E35E" w14:textId="63D983AC" w:rsidR="009E3649" w:rsidRPr="00A24207" w:rsidRDefault="00576BB4">
      <w:pPr>
        <w:rPr>
          <w:rFonts w:ascii="Arial" w:hAnsi="Arial" w:cs="Arial"/>
          <w:b/>
          <w:sz w:val="44"/>
          <w:szCs w:val="44"/>
        </w:rPr>
      </w:pPr>
      <w:r w:rsidRPr="00A24207">
        <w:rPr>
          <w:rFonts w:ascii="Arial" w:hAnsi="Arial" w:cs="Arial"/>
          <w:b/>
          <w:sz w:val="44"/>
          <w:szCs w:val="44"/>
        </w:rPr>
        <w:t>ARC</w:t>
      </w:r>
      <w:r w:rsidR="006B6B9F" w:rsidRPr="00A24207">
        <w:rPr>
          <w:rFonts w:ascii="Arial" w:hAnsi="Arial" w:cs="Arial"/>
          <w:b/>
          <w:sz w:val="44"/>
          <w:szCs w:val="44"/>
        </w:rPr>
        <w:t xml:space="preserve"> 601</w:t>
      </w:r>
    </w:p>
    <w:p w14:paraId="74C75D78" w14:textId="6CF2D63A" w:rsidR="00037DD3" w:rsidRPr="00A24207" w:rsidRDefault="00795170">
      <w:pPr>
        <w:rPr>
          <w:rFonts w:ascii="Arial" w:hAnsi="Arial" w:cs="Arial"/>
          <w:b/>
          <w:noProof/>
          <w:color w:val="FF0000"/>
          <w:sz w:val="44"/>
          <w:szCs w:val="44"/>
        </w:rPr>
      </w:pPr>
      <w:r w:rsidRPr="00A24207">
        <w:rPr>
          <w:rFonts w:ascii="Arial" w:hAnsi="Arial" w:cs="Arial"/>
          <w:b/>
          <w:noProof/>
          <w:sz w:val="44"/>
          <w:szCs w:val="44"/>
        </w:rPr>
        <mc:AlternateContent>
          <mc:Choice Requires="wps">
            <w:drawing>
              <wp:anchor distT="0" distB="0" distL="114300" distR="114300" simplePos="0" relativeHeight="251659264" behindDoc="0" locked="0" layoutInCell="1" allowOverlap="1" wp14:anchorId="282621AC" wp14:editId="59E68E43">
                <wp:simplePos x="0" y="0"/>
                <wp:positionH relativeFrom="column">
                  <wp:posOffset>0</wp:posOffset>
                </wp:positionH>
                <wp:positionV relativeFrom="paragraph">
                  <wp:posOffset>392430</wp:posOffset>
                </wp:positionV>
                <wp:extent cx="5895975" cy="9525"/>
                <wp:effectExtent l="19050" t="19050" r="9525"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9597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6B42AC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0.9pt" to="464.2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MWI5AEAACwEAAAOAAAAZHJzL2Uyb0RvYy54bWysU8Fu2zAMvQ/YPwi6L3YCeEuMOD2k6C7F&#10;FizrB6iyFAuTREHSYufvR8mx224Dig67CKbI98j3RG9vBqPJWfigwDZ0uSgpEZZDq+ypoQ/f7z6s&#10;KQmR2ZZpsKKhFxHoze79u23varGCDnQrPEESG+reNbSL0dVFEXgnDAsLcMJiUoI3LGLoT0XrWY/s&#10;RhersvxY9OBb54GLEPD2dkzSXeaXUvD4VcogItENxdliPn0+H9NZ7LasPnnmOsWvY7B/mMIwZbHp&#10;THXLIiM/vfqDyijuIYCMCw6mACkVF1kDqlmWv6k5dsyJrAXNCW62Kfw/Wv7lfPBEtfh2lFhm8ImO&#10;0TN16iLZg7VoIHiyTD71LtRYvrcHn5TywR7dPfAfAXPFi2QKghvLBulNKkepZMi+X2bfxRAJx8tq&#10;vak2nypKOOY21apK7QpWT1jnQ/wswJD00VCtbHKF1ex8H+JYOpWka21J39DVukLKFAfQqr1TWucg&#10;bZbYa0/ODHciDlkbNntWhZG2V1GjjqwoXrQY+b8JiZ7h5MuxwUtOxrmwceLVFqsTTOIEM7B8HXit&#10;T1CRN/kt4BmRO4ONM9goC/5v3Z+skGP95MCoO1nwCO3l4Kf3xpXMz3T9fdLOP48z/Okn3/0CAAD/&#10;/wMAUEsDBBQABgAIAAAAIQA7mSDF3QAAAAYBAAAPAAAAZHJzL2Rvd25yZXYueG1sTI/BasMwEETv&#10;hf6D2EIvJZHjUJO6lkMJFHIIlDotuSrS1jaxVsaSE+fvuz01x50ZZt4W68l14oxDaD0pWMwTEEjG&#10;25ZqBV/799kKRIiarO48oYIrBliX93eFzq2/0Ceeq1gLLqGQawVNjH0uZTANOh3mvkdi78cPTkc+&#10;h1raQV+43HUyTZJMOt0SLzS6x02D5lSNTkFa77bXb8y2p6d92BlTjYePDSr1+DC9vYKIOMX/MPzh&#10;MzqUzHT0I9kgOgX8SFSQLZif3Zd09QziyMJyCbIs5C1++QsAAP//AwBQSwECLQAUAAYACAAAACEA&#10;toM4kv4AAADhAQAAEwAAAAAAAAAAAAAAAAAAAAAAW0NvbnRlbnRfVHlwZXNdLnhtbFBLAQItABQA&#10;BgAIAAAAIQA4/SH/1gAAAJQBAAALAAAAAAAAAAAAAAAAAC8BAABfcmVscy8ucmVsc1BLAQItABQA&#10;BgAIAAAAIQCoVMWI5AEAACwEAAAOAAAAAAAAAAAAAAAAAC4CAABkcnMvZTJvRG9jLnhtbFBLAQIt&#10;ABQABgAIAAAAIQA7mSDF3QAAAAYBAAAPAAAAAAAAAAAAAAAAAD4EAABkcnMvZG93bnJldi54bWxQ&#10;SwUGAAAAAAQABADzAAAASAUAAAAA&#10;" strokecolor="black [3213]" strokeweight="2.25pt">
                <v:stroke joinstyle="miter"/>
                <o:lock v:ext="edit" shapetype="f"/>
              </v:line>
            </w:pict>
          </mc:Fallback>
        </mc:AlternateContent>
      </w:r>
      <w:r w:rsidR="00F85948" w:rsidRPr="00A24207">
        <w:rPr>
          <w:rFonts w:ascii="Arial" w:hAnsi="Arial" w:cs="Arial"/>
          <w:b/>
          <w:noProof/>
          <w:sz w:val="44"/>
          <w:szCs w:val="44"/>
        </w:rPr>
        <w:t xml:space="preserve">Expressive Conduct </w:t>
      </w:r>
      <w:r w:rsidR="00AF27E6" w:rsidRPr="00A24207">
        <w:rPr>
          <w:rFonts w:ascii="Arial" w:hAnsi="Arial" w:cs="Arial"/>
          <w:b/>
          <w:noProof/>
          <w:sz w:val="44"/>
          <w:szCs w:val="44"/>
        </w:rPr>
        <w:t>Policy</w:t>
      </w:r>
    </w:p>
    <w:p w14:paraId="1F59BA02" w14:textId="77777777" w:rsidR="00037DD3" w:rsidRPr="00A24207" w:rsidRDefault="00037DD3">
      <w:pPr>
        <w:rPr>
          <w:rFonts w:ascii="Arial" w:hAnsi="Arial" w:cs="Arial"/>
          <w:b/>
          <w:sz w:val="18"/>
          <w:szCs w:val="18"/>
        </w:rPr>
      </w:pPr>
    </w:p>
    <w:p w14:paraId="259ED94D" w14:textId="77777777" w:rsidR="00EF6AAD" w:rsidRDefault="00EF6AAD">
      <w:pPr>
        <w:rPr>
          <w:rFonts w:ascii="Arial" w:hAnsi="Arial" w:cs="Arial"/>
          <w:b/>
          <w:sz w:val="28"/>
          <w:szCs w:val="28"/>
        </w:rPr>
      </w:pPr>
    </w:p>
    <w:p w14:paraId="5041AA7A" w14:textId="77777777" w:rsidR="00037DD3" w:rsidRPr="00A24207" w:rsidRDefault="00037DD3">
      <w:pPr>
        <w:rPr>
          <w:rFonts w:ascii="Arial" w:hAnsi="Arial" w:cs="Arial"/>
          <w:b/>
          <w:sz w:val="28"/>
          <w:szCs w:val="28"/>
        </w:rPr>
      </w:pPr>
      <w:bookmarkStart w:id="0" w:name="_GoBack"/>
      <w:bookmarkEnd w:id="0"/>
      <w:r w:rsidRPr="00A24207">
        <w:rPr>
          <w:rFonts w:ascii="Arial" w:hAnsi="Arial" w:cs="Arial"/>
          <w:b/>
          <w:sz w:val="28"/>
          <w:szCs w:val="28"/>
        </w:rPr>
        <w:t>PURPOSE</w:t>
      </w:r>
    </w:p>
    <w:p w14:paraId="0235FCAA" w14:textId="77777777" w:rsidR="008F7509" w:rsidRPr="00A24207" w:rsidRDefault="006A56FA" w:rsidP="008F7509">
      <w:pPr>
        <w:rPr>
          <w:rFonts w:ascii="Arial" w:hAnsi="Arial" w:cs="Arial"/>
          <w:sz w:val="20"/>
          <w:szCs w:val="20"/>
        </w:rPr>
      </w:pPr>
      <w:r w:rsidRPr="00A24207">
        <w:rPr>
          <w:rFonts w:ascii="Arial" w:hAnsi="Arial" w:cs="Arial"/>
          <w:sz w:val="20"/>
          <w:szCs w:val="20"/>
        </w:rPr>
        <w:t xml:space="preserve">Establishes </w:t>
      </w:r>
      <w:r w:rsidR="005E034F" w:rsidRPr="00A24207">
        <w:rPr>
          <w:rFonts w:ascii="Arial" w:hAnsi="Arial" w:cs="Arial"/>
          <w:sz w:val="20"/>
          <w:szCs w:val="20"/>
        </w:rPr>
        <w:t xml:space="preserve">regulations for time, place, and manner of speech </w:t>
      </w:r>
      <w:r w:rsidR="00F85948" w:rsidRPr="00A24207">
        <w:rPr>
          <w:rFonts w:ascii="Arial" w:hAnsi="Arial" w:cs="Arial"/>
          <w:sz w:val="20"/>
          <w:szCs w:val="20"/>
        </w:rPr>
        <w:t xml:space="preserve">and other related </w:t>
      </w:r>
      <w:r w:rsidR="005E034F" w:rsidRPr="00A24207">
        <w:rPr>
          <w:rFonts w:ascii="Arial" w:hAnsi="Arial" w:cs="Arial"/>
          <w:sz w:val="20"/>
          <w:szCs w:val="20"/>
        </w:rPr>
        <w:t>activities on CCC campuses</w:t>
      </w:r>
      <w:r w:rsidRPr="00A24207">
        <w:rPr>
          <w:rFonts w:ascii="Arial" w:hAnsi="Arial" w:cs="Arial"/>
          <w:sz w:val="20"/>
          <w:szCs w:val="20"/>
        </w:rPr>
        <w:t>.</w:t>
      </w:r>
    </w:p>
    <w:p w14:paraId="6C2AC046" w14:textId="77777777" w:rsidR="00DD57C4" w:rsidRPr="00A24207" w:rsidRDefault="00DD57C4" w:rsidP="00037DD3">
      <w:pPr>
        <w:rPr>
          <w:rFonts w:ascii="Arial" w:hAnsi="Arial" w:cs="Arial"/>
          <w:b/>
          <w:sz w:val="28"/>
          <w:szCs w:val="28"/>
        </w:rPr>
      </w:pPr>
    </w:p>
    <w:p w14:paraId="3F1F3851" w14:textId="77777777" w:rsidR="00037DD3" w:rsidRPr="00A24207" w:rsidRDefault="00037DD3" w:rsidP="00037DD3">
      <w:pPr>
        <w:rPr>
          <w:rFonts w:ascii="Arial" w:hAnsi="Arial" w:cs="Arial"/>
          <w:b/>
          <w:sz w:val="28"/>
          <w:szCs w:val="28"/>
        </w:rPr>
      </w:pPr>
      <w:r w:rsidRPr="00A24207">
        <w:rPr>
          <w:rFonts w:ascii="Arial" w:hAnsi="Arial" w:cs="Arial"/>
          <w:b/>
          <w:sz w:val="28"/>
          <w:szCs w:val="28"/>
        </w:rPr>
        <w:t>SUMMARY</w:t>
      </w:r>
    </w:p>
    <w:p w14:paraId="2BC041C9" w14:textId="77777777" w:rsidR="00681D35" w:rsidRPr="00A24207" w:rsidRDefault="005E034F" w:rsidP="005E034F">
      <w:pPr>
        <w:pStyle w:val="Default"/>
        <w:rPr>
          <w:sz w:val="20"/>
          <w:szCs w:val="20"/>
        </w:rPr>
      </w:pPr>
      <w:r w:rsidRPr="00A24207">
        <w:rPr>
          <w:sz w:val="20"/>
          <w:szCs w:val="20"/>
        </w:rPr>
        <w:t>Clackamas Community College recognizes, values, and supports the freedom of speech, thought, expression, and assembly</w:t>
      </w:r>
      <w:r w:rsidR="00681D35" w:rsidRPr="00A24207">
        <w:rPr>
          <w:sz w:val="20"/>
          <w:szCs w:val="20"/>
        </w:rPr>
        <w:t>.  The exercise of these freedoms</w:t>
      </w:r>
      <w:r w:rsidR="00047FAE" w:rsidRPr="00A24207">
        <w:rPr>
          <w:sz w:val="20"/>
          <w:szCs w:val="20"/>
        </w:rPr>
        <w:t xml:space="preserve"> is central to the fulfillment of </w:t>
      </w:r>
      <w:r w:rsidR="00681D35" w:rsidRPr="00A24207">
        <w:rPr>
          <w:sz w:val="20"/>
          <w:szCs w:val="20"/>
        </w:rPr>
        <w:t xml:space="preserve">the College’s academic </w:t>
      </w:r>
      <w:r w:rsidR="00047FAE" w:rsidRPr="00A24207">
        <w:rPr>
          <w:sz w:val="20"/>
          <w:szCs w:val="20"/>
        </w:rPr>
        <w:t>mission</w:t>
      </w:r>
      <w:r w:rsidRPr="00A24207">
        <w:rPr>
          <w:sz w:val="20"/>
          <w:szCs w:val="20"/>
        </w:rPr>
        <w:t xml:space="preserve">.  </w:t>
      </w:r>
    </w:p>
    <w:p w14:paraId="09A88501" w14:textId="77777777" w:rsidR="00681D35" w:rsidRPr="00A24207" w:rsidRDefault="00681D35" w:rsidP="005E034F">
      <w:pPr>
        <w:pStyle w:val="Default"/>
        <w:rPr>
          <w:sz w:val="20"/>
          <w:szCs w:val="20"/>
        </w:rPr>
      </w:pPr>
    </w:p>
    <w:p w14:paraId="210327B2" w14:textId="77777777" w:rsidR="005E034F" w:rsidRPr="00A24207" w:rsidRDefault="00681D35" w:rsidP="005E034F">
      <w:pPr>
        <w:pStyle w:val="Default"/>
        <w:rPr>
          <w:sz w:val="20"/>
          <w:szCs w:val="20"/>
        </w:rPr>
      </w:pPr>
      <w:r w:rsidRPr="00A24207">
        <w:rPr>
          <w:sz w:val="20"/>
          <w:szCs w:val="20"/>
        </w:rPr>
        <w:t>T</w:t>
      </w:r>
      <w:r w:rsidR="005E034F" w:rsidRPr="00A24207">
        <w:rPr>
          <w:sz w:val="20"/>
          <w:szCs w:val="20"/>
        </w:rPr>
        <w:t xml:space="preserve">hese </w:t>
      </w:r>
      <w:r w:rsidRPr="00A24207">
        <w:rPr>
          <w:sz w:val="20"/>
          <w:szCs w:val="20"/>
        </w:rPr>
        <w:t xml:space="preserve">regulations </w:t>
      </w:r>
      <w:r w:rsidR="00AB3184" w:rsidRPr="00A24207">
        <w:rPr>
          <w:sz w:val="20"/>
          <w:szCs w:val="20"/>
        </w:rPr>
        <w:t xml:space="preserve">ensure the daily functioning of the College </w:t>
      </w:r>
      <w:r w:rsidR="00B0015E" w:rsidRPr="00A24207">
        <w:rPr>
          <w:sz w:val="20"/>
          <w:szCs w:val="20"/>
        </w:rPr>
        <w:t>and its activities</w:t>
      </w:r>
      <w:r w:rsidR="00AB3184" w:rsidRPr="00A24207">
        <w:rPr>
          <w:sz w:val="20"/>
          <w:szCs w:val="20"/>
        </w:rPr>
        <w:t xml:space="preserve"> by setting forth </w:t>
      </w:r>
      <w:r w:rsidR="00047FAE" w:rsidRPr="00A24207">
        <w:rPr>
          <w:sz w:val="20"/>
          <w:szCs w:val="20"/>
        </w:rPr>
        <w:t>reasonable</w:t>
      </w:r>
      <w:r w:rsidR="00B0015E" w:rsidRPr="00A24207">
        <w:rPr>
          <w:sz w:val="20"/>
          <w:szCs w:val="20"/>
        </w:rPr>
        <w:t xml:space="preserve"> </w:t>
      </w:r>
      <w:r w:rsidR="00AB3184" w:rsidRPr="00A24207">
        <w:rPr>
          <w:sz w:val="20"/>
          <w:szCs w:val="20"/>
        </w:rPr>
        <w:t>regulation of time, place, and manner of speech activities on the College campus.  T</w:t>
      </w:r>
      <w:r w:rsidR="005E034F" w:rsidRPr="00A24207">
        <w:rPr>
          <w:sz w:val="20"/>
          <w:szCs w:val="20"/>
        </w:rPr>
        <w:t>he</w:t>
      </w:r>
      <w:r w:rsidR="005F45E2" w:rsidRPr="00A24207">
        <w:rPr>
          <w:sz w:val="20"/>
          <w:szCs w:val="20"/>
        </w:rPr>
        <w:t>se</w:t>
      </w:r>
      <w:r w:rsidR="005E034F" w:rsidRPr="00A24207">
        <w:rPr>
          <w:sz w:val="20"/>
          <w:szCs w:val="20"/>
        </w:rPr>
        <w:t xml:space="preserve"> </w:t>
      </w:r>
      <w:r w:rsidRPr="00A24207">
        <w:rPr>
          <w:sz w:val="20"/>
          <w:szCs w:val="20"/>
        </w:rPr>
        <w:t>regulations</w:t>
      </w:r>
      <w:r w:rsidR="005E034F" w:rsidRPr="00A24207">
        <w:rPr>
          <w:sz w:val="20"/>
          <w:szCs w:val="20"/>
        </w:rPr>
        <w:t xml:space="preserve"> </w:t>
      </w:r>
      <w:r w:rsidR="00D36792" w:rsidRPr="00A24207">
        <w:rPr>
          <w:sz w:val="20"/>
          <w:szCs w:val="20"/>
        </w:rPr>
        <w:t xml:space="preserve">are </w:t>
      </w:r>
      <w:r w:rsidR="00047FAE" w:rsidRPr="00A24207">
        <w:rPr>
          <w:sz w:val="20"/>
          <w:szCs w:val="20"/>
        </w:rPr>
        <w:t>not</w:t>
      </w:r>
      <w:r w:rsidR="00AB3184" w:rsidRPr="00A24207">
        <w:rPr>
          <w:sz w:val="20"/>
          <w:szCs w:val="20"/>
        </w:rPr>
        <w:t xml:space="preserve"> </w:t>
      </w:r>
      <w:r w:rsidR="00D36792" w:rsidRPr="00A24207">
        <w:rPr>
          <w:sz w:val="20"/>
          <w:szCs w:val="20"/>
        </w:rPr>
        <w:t xml:space="preserve">to </w:t>
      </w:r>
      <w:r w:rsidR="00AB3184" w:rsidRPr="00A24207">
        <w:rPr>
          <w:sz w:val="20"/>
          <w:szCs w:val="20"/>
        </w:rPr>
        <w:t>be interpreted</w:t>
      </w:r>
      <w:r w:rsidR="00047FAE" w:rsidRPr="00A24207">
        <w:rPr>
          <w:sz w:val="20"/>
          <w:szCs w:val="20"/>
        </w:rPr>
        <w:t xml:space="preserve"> or enforced</w:t>
      </w:r>
      <w:r w:rsidR="00AB3184" w:rsidRPr="00A24207">
        <w:rPr>
          <w:sz w:val="20"/>
          <w:szCs w:val="20"/>
        </w:rPr>
        <w:t xml:space="preserve"> in a way that targets</w:t>
      </w:r>
      <w:r w:rsidR="005E034F" w:rsidRPr="00A24207">
        <w:rPr>
          <w:sz w:val="20"/>
          <w:szCs w:val="20"/>
        </w:rPr>
        <w:t xml:space="preserve"> </w:t>
      </w:r>
      <w:r w:rsidR="00AB3184" w:rsidRPr="00A24207">
        <w:rPr>
          <w:sz w:val="20"/>
          <w:szCs w:val="20"/>
        </w:rPr>
        <w:t xml:space="preserve">any </w:t>
      </w:r>
      <w:r w:rsidR="005E034F" w:rsidRPr="00A24207">
        <w:rPr>
          <w:sz w:val="20"/>
          <w:szCs w:val="20"/>
        </w:rPr>
        <w:t>speech</w:t>
      </w:r>
      <w:r w:rsidR="00047FAE" w:rsidRPr="00A24207">
        <w:rPr>
          <w:sz w:val="20"/>
          <w:szCs w:val="20"/>
        </w:rPr>
        <w:t xml:space="preserve"> activity</w:t>
      </w:r>
      <w:r w:rsidR="00AB3184" w:rsidRPr="00A24207">
        <w:rPr>
          <w:sz w:val="20"/>
          <w:szCs w:val="20"/>
        </w:rPr>
        <w:t xml:space="preserve"> </w:t>
      </w:r>
      <w:r w:rsidR="00047FAE" w:rsidRPr="00A24207">
        <w:rPr>
          <w:sz w:val="20"/>
          <w:szCs w:val="20"/>
        </w:rPr>
        <w:t>on the basis of its content</w:t>
      </w:r>
      <w:r w:rsidR="005E034F" w:rsidRPr="00A24207">
        <w:rPr>
          <w:sz w:val="20"/>
          <w:szCs w:val="20"/>
        </w:rPr>
        <w:t>.</w:t>
      </w:r>
    </w:p>
    <w:p w14:paraId="11169136" w14:textId="77777777" w:rsidR="005E034F" w:rsidRPr="00A24207" w:rsidRDefault="005E034F" w:rsidP="005E034F">
      <w:pPr>
        <w:pStyle w:val="Default"/>
        <w:rPr>
          <w:sz w:val="20"/>
          <w:szCs w:val="20"/>
        </w:rPr>
      </w:pPr>
    </w:p>
    <w:p w14:paraId="29CD8B47" w14:textId="56025259" w:rsidR="008F7509" w:rsidRPr="00A24207" w:rsidRDefault="005E034F" w:rsidP="005E034F">
      <w:pPr>
        <w:pStyle w:val="Default"/>
        <w:rPr>
          <w:sz w:val="20"/>
          <w:szCs w:val="20"/>
        </w:rPr>
      </w:pPr>
      <w:r w:rsidRPr="00A24207">
        <w:rPr>
          <w:sz w:val="20"/>
          <w:szCs w:val="20"/>
        </w:rPr>
        <w:t xml:space="preserve">For the purposes of this document, speech activities include petitioning, leafletting, speech-making, demonstrating, picketing, </w:t>
      </w:r>
      <w:r w:rsidR="00D51C01" w:rsidRPr="00A24207">
        <w:rPr>
          <w:sz w:val="20"/>
          <w:szCs w:val="20"/>
        </w:rPr>
        <w:t xml:space="preserve">sign-posting, </w:t>
      </w:r>
      <w:r w:rsidRPr="00A24207">
        <w:rPr>
          <w:sz w:val="20"/>
          <w:szCs w:val="20"/>
        </w:rPr>
        <w:t>and rallying.  Other types of activities may also be included under the umbrella of speech activities.</w:t>
      </w:r>
    </w:p>
    <w:p w14:paraId="4D64E148" w14:textId="77777777" w:rsidR="006A56FA" w:rsidRPr="00A24207" w:rsidRDefault="006A56FA" w:rsidP="006A56FA">
      <w:pPr>
        <w:pStyle w:val="Default"/>
      </w:pPr>
    </w:p>
    <w:p w14:paraId="322373BA" w14:textId="77777777" w:rsidR="00037DD3" w:rsidRPr="00A24207" w:rsidRDefault="006B6B9F" w:rsidP="00037DD3">
      <w:pPr>
        <w:rPr>
          <w:rFonts w:ascii="Arial" w:hAnsi="Arial" w:cs="Arial"/>
          <w:b/>
          <w:sz w:val="28"/>
          <w:szCs w:val="28"/>
        </w:rPr>
      </w:pPr>
      <w:r w:rsidRPr="00A24207">
        <w:rPr>
          <w:rFonts w:ascii="Arial" w:hAnsi="Arial" w:cs="Arial"/>
          <w:b/>
          <w:sz w:val="28"/>
          <w:szCs w:val="28"/>
        </w:rPr>
        <w:t>POLICY</w:t>
      </w:r>
    </w:p>
    <w:p w14:paraId="151B87FB" w14:textId="77777777" w:rsidR="004F766A" w:rsidRPr="00A24207" w:rsidRDefault="004F766A" w:rsidP="00037DD3">
      <w:pPr>
        <w:rPr>
          <w:rFonts w:ascii="Arial" w:hAnsi="Arial" w:cs="Arial"/>
          <w:b/>
          <w:sz w:val="28"/>
          <w:szCs w:val="28"/>
        </w:rPr>
      </w:pPr>
    </w:p>
    <w:p w14:paraId="5C3C60C1" w14:textId="77777777" w:rsidR="005E034F" w:rsidRPr="00A24207" w:rsidRDefault="00A80239">
      <w:pPr>
        <w:rPr>
          <w:rFonts w:ascii="Arial" w:hAnsi="Arial" w:cs="Arial"/>
          <w:sz w:val="20"/>
          <w:szCs w:val="20"/>
        </w:rPr>
      </w:pPr>
      <w:r w:rsidRPr="00A24207">
        <w:rPr>
          <w:rFonts w:ascii="Arial" w:hAnsi="Arial" w:cs="Arial"/>
          <w:sz w:val="20"/>
          <w:szCs w:val="20"/>
        </w:rPr>
        <w:t xml:space="preserve">The College </w:t>
      </w:r>
      <w:r w:rsidR="005B1C50" w:rsidRPr="00A24207">
        <w:rPr>
          <w:rFonts w:ascii="Arial" w:hAnsi="Arial" w:cs="Arial"/>
          <w:sz w:val="20"/>
          <w:szCs w:val="20"/>
        </w:rPr>
        <w:t xml:space="preserve">outlines </w:t>
      </w:r>
      <w:r w:rsidR="008E4CD0" w:rsidRPr="00A24207">
        <w:rPr>
          <w:rFonts w:ascii="Arial" w:hAnsi="Arial" w:cs="Arial"/>
          <w:sz w:val="20"/>
          <w:szCs w:val="20"/>
        </w:rPr>
        <w:t>policies</w:t>
      </w:r>
      <w:r w:rsidR="000723F3" w:rsidRPr="00A24207">
        <w:rPr>
          <w:rFonts w:ascii="Arial" w:hAnsi="Arial" w:cs="Arial"/>
          <w:sz w:val="20"/>
          <w:szCs w:val="20"/>
        </w:rPr>
        <w:t xml:space="preserve"> </w:t>
      </w:r>
      <w:r w:rsidR="005B1C50" w:rsidRPr="00A24207">
        <w:rPr>
          <w:rFonts w:ascii="Arial" w:hAnsi="Arial" w:cs="Arial"/>
          <w:sz w:val="20"/>
          <w:szCs w:val="20"/>
        </w:rPr>
        <w:t xml:space="preserve">regarding speech activities on campus </w:t>
      </w:r>
      <w:r w:rsidRPr="00A24207">
        <w:rPr>
          <w:rFonts w:ascii="Arial" w:hAnsi="Arial" w:cs="Arial"/>
          <w:sz w:val="20"/>
          <w:szCs w:val="20"/>
        </w:rPr>
        <w:t>as follows</w:t>
      </w:r>
      <w:r w:rsidR="00D51C01" w:rsidRPr="00A24207">
        <w:rPr>
          <w:rFonts w:ascii="Arial" w:hAnsi="Arial" w:cs="Arial"/>
          <w:sz w:val="20"/>
          <w:szCs w:val="20"/>
        </w:rPr>
        <w:t>:</w:t>
      </w:r>
    </w:p>
    <w:p w14:paraId="1358AB46" w14:textId="5A801863" w:rsidR="00723B1B" w:rsidRPr="00A24207" w:rsidRDefault="00723B1B" w:rsidP="00A80239">
      <w:pPr>
        <w:pStyle w:val="ListParagraph"/>
        <w:numPr>
          <w:ilvl w:val="0"/>
          <w:numId w:val="10"/>
        </w:numPr>
        <w:rPr>
          <w:rFonts w:ascii="Arial" w:hAnsi="Arial" w:cs="Arial"/>
          <w:sz w:val="20"/>
          <w:szCs w:val="20"/>
        </w:rPr>
      </w:pPr>
      <w:r w:rsidRPr="00A24207">
        <w:rPr>
          <w:rFonts w:ascii="Arial" w:hAnsi="Arial" w:cs="Arial"/>
          <w:sz w:val="20"/>
          <w:szCs w:val="20"/>
        </w:rPr>
        <w:t xml:space="preserve">(Time): </w:t>
      </w:r>
      <w:r w:rsidR="00A80239" w:rsidRPr="00A24207">
        <w:rPr>
          <w:rFonts w:ascii="Arial" w:hAnsi="Arial" w:cs="Arial"/>
          <w:sz w:val="20"/>
          <w:szCs w:val="20"/>
        </w:rPr>
        <w:t>S</w:t>
      </w:r>
      <w:r w:rsidRPr="00A24207">
        <w:rPr>
          <w:rFonts w:ascii="Arial" w:hAnsi="Arial" w:cs="Arial"/>
          <w:sz w:val="20"/>
          <w:szCs w:val="20"/>
        </w:rPr>
        <w:t xml:space="preserve">peech activities </w:t>
      </w:r>
      <w:r w:rsidR="00E77E86" w:rsidRPr="00A24207">
        <w:rPr>
          <w:rFonts w:ascii="Arial" w:hAnsi="Arial" w:cs="Arial"/>
          <w:sz w:val="20"/>
          <w:szCs w:val="20"/>
        </w:rPr>
        <w:t>are limited to ti</w:t>
      </w:r>
      <w:r w:rsidR="00797F9C" w:rsidRPr="00A24207">
        <w:rPr>
          <w:rFonts w:ascii="Arial" w:hAnsi="Arial" w:cs="Arial"/>
          <w:sz w:val="20"/>
          <w:szCs w:val="20"/>
        </w:rPr>
        <w:t xml:space="preserve">mes when classes are in session at the campus where the activity is taking place </w:t>
      </w:r>
      <w:r w:rsidR="00E77E86" w:rsidRPr="00A24207">
        <w:rPr>
          <w:rFonts w:ascii="Arial" w:hAnsi="Arial" w:cs="Arial"/>
          <w:sz w:val="20"/>
          <w:szCs w:val="20"/>
        </w:rPr>
        <w:t xml:space="preserve">(which may include day, evening, and weekend times during the academic year).  When classes are not in session, then speech activities are limited to regular business hours of the College </w:t>
      </w:r>
      <w:r w:rsidR="00797F9C" w:rsidRPr="00A24207">
        <w:rPr>
          <w:rFonts w:ascii="Arial" w:hAnsi="Arial" w:cs="Arial"/>
          <w:sz w:val="20"/>
          <w:szCs w:val="20"/>
        </w:rPr>
        <w:t>for that campus.</w:t>
      </w:r>
    </w:p>
    <w:p w14:paraId="1AD557C4" w14:textId="2A65FBE4" w:rsidR="00EE39A8" w:rsidRPr="00A24207" w:rsidRDefault="00723B1B" w:rsidP="00A80239">
      <w:pPr>
        <w:pStyle w:val="ListParagraph"/>
        <w:numPr>
          <w:ilvl w:val="0"/>
          <w:numId w:val="10"/>
        </w:numPr>
        <w:rPr>
          <w:rFonts w:ascii="Arial" w:hAnsi="Arial" w:cs="Arial"/>
          <w:sz w:val="20"/>
          <w:szCs w:val="20"/>
        </w:rPr>
      </w:pPr>
      <w:r w:rsidRPr="00A24207">
        <w:rPr>
          <w:rFonts w:ascii="Arial" w:hAnsi="Arial" w:cs="Arial"/>
          <w:sz w:val="20"/>
          <w:szCs w:val="20"/>
        </w:rPr>
        <w:t xml:space="preserve">(Place): </w:t>
      </w:r>
      <w:r w:rsidR="00681D35" w:rsidRPr="00A24207">
        <w:rPr>
          <w:rFonts w:ascii="Arial" w:hAnsi="Arial" w:cs="Arial"/>
          <w:sz w:val="20"/>
          <w:szCs w:val="20"/>
        </w:rPr>
        <w:t xml:space="preserve">Speech activities may take place on any </w:t>
      </w:r>
      <w:r w:rsidR="00600919" w:rsidRPr="00A24207">
        <w:rPr>
          <w:rFonts w:ascii="Arial" w:hAnsi="Arial" w:cs="Arial"/>
          <w:sz w:val="20"/>
          <w:szCs w:val="20"/>
        </w:rPr>
        <w:t xml:space="preserve">College </w:t>
      </w:r>
      <w:r w:rsidRPr="00A24207">
        <w:rPr>
          <w:rFonts w:ascii="Arial" w:hAnsi="Arial" w:cs="Arial"/>
          <w:sz w:val="20"/>
          <w:szCs w:val="20"/>
        </w:rPr>
        <w:t xml:space="preserve">grounds </w:t>
      </w:r>
      <w:r w:rsidR="00A80239" w:rsidRPr="00A24207">
        <w:rPr>
          <w:rFonts w:ascii="Arial" w:hAnsi="Arial" w:cs="Arial"/>
          <w:sz w:val="20"/>
          <w:szCs w:val="20"/>
        </w:rPr>
        <w:t>outside of campus buildings, as long as such</w:t>
      </w:r>
      <w:r w:rsidRPr="00A24207">
        <w:rPr>
          <w:rFonts w:ascii="Arial" w:hAnsi="Arial" w:cs="Arial"/>
          <w:sz w:val="20"/>
          <w:szCs w:val="20"/>
        </w:rPr>
        <w:t xml:space="preserve"> areas</w:t>
      </w:r>
      <w:r w:rsidR="00A80239" w:rsidRPr="00A24207">
        <w:rPr>
          <w:rFonts w:ascii="Arial" w:hAnsi="Arial" w:cs="Arial"/>
          <w:sz w:val="20"/>
          <w:szCs w:val="20"/>
        </w:rPr>
        <w:t xml:space="preserve"> are</w:t>
      </w:r>
      <w:r w:rsidRPr="00A24207">
        <w:rPr>
          <w:rFonts w:ascii="Arial" w:hAnsi="Arial" w:cs="Arial"/>
          <w:sz w:val="20"/>
          <w:szCs w:val="20"/>
        </w:rPr>
        <w:t xml:space="preserve"> </w:t>
      </w:r>
      <w:r w:rsidR="00A80239" w:rsidRPr="00A24207">
        <w:rPr>
          <w:rFonts w:ascii="Arial" w:hAnsi="Arial" w:cs="Arial"/>
          <w:sz w:val="20"/>
          <w:szCs w:val="20"/>
        </w:rPr>
        <w:t xml:space="preserve">not </w:t>
      </w:r>
      <w:r w:rsidRPr="00A24207">
        <w:rPr>
          <w:rFonts w:ascii="Arial" w:hAnsi="Arial" w:cs="Arial"/>
          <w:sz w:val="20"/>
          <w:szCs w:val="20"/>
        </w:rPr>
        <w:t xml:space="preserve">designated for authorized or limited access only. </w:t>
      </w:r>
      <w:r w:rsidR="00234858" w:rsidRPr="00A24207">
        <w:rPr>
          <w:rFonts w:ascii="Arial" w:hAnsi="Arial" w:cs="Arial"/>
          <w:sz w:val="20"/>
          <w:szCs w:val="20"/>
        </w:rPr>
        <w:t xml:space="preserve">However, </w:t>
      </w:r>
      <w:r w:rsidR="00414B00" w:rsidRPr="00A24207">
        <w:rPr>
          <w:rFonts w:ascii="Arial" w:hAnsi="Arial" w:cs="Arial"/>
          <w:sz w:val="20"/>
          <w:szCs w:val="20"/>
        </w:rPr>
        <w:t xml:space="preserve">organized speech </w:t>
      </w:r>
      <w:r w:rsidR="00234858" w:rsidRPr="00A24207">
        <w:rPr>
          <w:rFonts w:ascii="Arial" w:hAnsi="Arial" w:cs="Arial"/>
          <w:sz w:val="20"/>
          <w:szCs w:val="20"/>
        </w:rPr>
        <w:t xml:space="preserve">activities </w:t>
      </w:r>
      <w:r w:rsidR="00414B00" w:rsidRPr="00A24207">
        <w:rPr>
          <w:rFonts w:ascii="Arial" w:hAnsi="Arial" w:cs="Arial"/>
          <w:sz w:val="20"/>
          <w:szCs w:val="20"/>
        </w:rPr>
        <w:t>may</w:t>
      </w:r>
      <w:r w:rsidR="00234858" w:rsidRPr="00A24207">
        <w:rPr>
          <w:rFonts w:ascii="Arial" w:hAnsi="Arial" w:cs="Arial"/>
          <w:sz w:val="20"/>
          <w:szCs w:val="20"/>
        </w:rPr>
        <w:t xml:space="preserve"> not occur in</w:t>
      </w:r>
      <w:r w:rsidR="00414B00" w:rsidRPr="00A24207">
        <w:rPr>
          <w:rFonts w:ascii="Arial" w:hAnsi="Arial" w:cs="Arial"/>
          <w:sz w:val="20"/>
          <w:szCs w:val="20"/>
        </w:rPr>
        <w:t xml:space="preserve"> areas dedicated to a specific purpose that would be disrupted thereby, such as</w:t>
      </w:r>
      <w:r w:rsidR="00234858" w:rsidRPr="00A24207">
        <w:rPr>
          <w:rFonts w:ascii="Arial" w:hAnsi="Arial" w:cs="Arial"/>
          <w:sz w:val="20"/>
          <w:szCs w:val="20"/>
        </w:rPr>
        <w:t xml:space="preserve"> parking lots, athletic areas, or walking trails.</w:t>
      </w:r>
    </w:p>
    <w:p w14:paraId="0594B21B" w14:textId="77777777" w:rsidR="00CB26C1" w:rsidRPr="00A24207" w:rsidRDefault="00CB26C1">
      <w:pPr>
        <w:pStyle w:val="ListParagraph"/>
        <w:numPr>
          <w:ilvl w:val="0"/>
          <w:numId w:val="10"/>
        </w:numPr>
        <w:rPr>
          <w:rFonts w:ascii="Arial" w:hAnsi="Arial" w:cs="Arial"/>
          <w:sz w:val="20"/>
          <w:szCs w:val="20"/>
        </w:rPr>
      </w:pPr>
      <w:r w:rsidRPr="00A24207">
        <w:rPr>
          <w:rFonts w:ascii="Arial" w:hAnsi="Arial" w:cs="Arial"/>
          <w:sz w:val="20"/>
          <w:szCs w:val="20"/>
        </w:rPr>
        <w:t>(Place):  Interior locations may not be used for petitioning, leafletting, demonstrating, picketing, or rallying.  Interior locations may be used for invited speaker events, as defined below.</w:t>
      </w:r>
    </w:p>
    <w:p w14:paraId="34815641" w14:textId="6BB97399" w:rsidR="00EE39A8" w:rsidRPr="00A24207" w:rsidRDefault="0058457C">
      <w:pPr>
        <w:pStyle w:val="ListParagraph"/>
        <w:numPr>
          <w:ilvl w:val="0"/>
          <w:numId w:val="10"/>
        </w:numPr>
        <w:rPr>
          <w:rFonts w:ascii="Arial" w:hAnsi="Arial" w:cs="Arial"/>
          <w:sz w:val="20"/>
          <w:szCs w:val="20"/>
        </w:rPr>
      </w:pPr>
      <w:r w:rsidRPr="00A24207">
        <w:rPr>
          <w:rFonts w:ascii="Arial" w:hAnsi="Arial" w:cs="Arial"/>
          <w:sz w:val="20"/>
          <w:szCs w:val="20"/>
        </w:rPr>
        <w:t>(</w:t>
      </w:r>
      <w:r w:rsidR="00EE39A8" w:rsidRPr="00A24207">
        <w:rPr>
          <w:rFonts w:ascii="Arial" w:hAnsi="Arial" w:cs="Arial"/>
          <w:sz w:val="20"/>
          <w:szCs w:val="20"/>
        </w:rPr>
        <w:t xml:space="preserve">Manner):  </w:t>
      </w:r>
      <w:r w:rsidR="00723B1B" w:rsidRPr="00A24207">
        <w:rPr>
          <w:rFonts w:ascii="Arial" w:hAnsi="Arial" w:cs="Arial"/>
          <w:sz w:val="20"/>
          <w:szCs w:val="20"/>
        </w:rPr>
        <w:t xml:space="preserve">No speech activities </w:t>
      </w:r>
      <w:r w:rsidR="00A95D84" w:rsidRPr="00A24207">
        <w:rPr>
          <w:rFonts w:ascii="Arial" w:hAnsi="Arial" w:cs="Arial"/>
          <w:sz w:val="20"/>
          <w:szCs w:val="20"/>
        </w:rPr>
        <w:t>may</w:t>
      </w:r>
      <w:r w:rsidR="00723B1B" w:rsidRPr="00A24207">
        <w:rPr>
          <w:rFonts w:ascii="Arial" w:hAnsi="Arial" w:cs="Arial"/>
          <w:sz w:val="20"/>
          <w:szCs w:val="20"/>
        </w:rPr>
        <w:t xml:space="preserve"> impede pedestrian and vehicular traffic or unreasonably disrupt regular or authorized activities in classrooms, offices, laboratories and other College facilities or grounds.</w:t>
      </w:r>
      <w:r w:rsidR="00A80239" w:rsidRPr="00A24207">
        <w:rPr>
          <w:rFonts w:ascii="Arial" w:hAnsi="Arial" w:cs="Arial"/>
          <w:sz w:val="20"/>
          <w:szCs w:val="20"/>
        </w:rPr>
        <w:t xml:space="preserve"> </w:t>
      </w:r>
      <w:r w:rsidR="00A95D84" w:rsidRPr="00A24207">
        <w:rPr>
          <w:rFonts w:ascii="Arial" w:hAnsi="Arial" w:cs="Arial"/>
          <w:sz w:val="20"/>
          <w:szCs w:val="20"/>
        </w:rPr>
        <w:t>S</w:t>
      </w:r>
      <w:r w:rsidR="00234858" w:rsidRPr="00A24207">
        <w:rPr>
          <w:rFonts w:ascii="Arial" w:hAnsi="Arial" w:cs="Arial"/>
          <w:sz w:val="20"/>
          <w:szCs w:val="20"/>
        </w:rPr>
        <w:t xml:space="preserve">uch activities </w:t>
      </w:r>
      <w:r w:rsidR="00AF3D03" w:rsidRPr="00A24207">
        <w:rPr>
          <w:rFonts w:ascii="Arial" w:hAnsi="Arial" w:cs="Arial"/>
          <w:sz w:val="20"/>
          <w:szCs w:val="20"/>
        </w:rPr>
        <w:t xml:space="preserve">must </w:t>
      </w:r>
      <w:r w:rsidR="00E8574F" w:rsidRPr="00A24207">
        <w:rPr>
          <w:rFonts w:ascii="Arial" w:hAnsi="Arial" w:cs="Arial"/>
          <w:sz w:val="20"/>
          <w:szCs w:val="20"/>
        </w:rPr>
        <w:t>take place at</w:t>
      </w:r>
      <w:r w:rsidRPr="00A24207">
        <w:rPr>
          <w:rFonts w:ascii="Arial" w:hAnsi="Arial" w:cs="Arial"/>
          <w:sz w:val="20"/>
          <w:szCs w:val="20"/>
        </w:rPr>
        <w:t xml:space="preserve"> least</w:t>
      </w:r>
      <w:r w:rsidR="00234858" w:rsidRPr="00A24207">
        <w:rPr>
          <w:rFonts w:ascii="Arial" w:hAnsi="Arial" w:cs="Arial"/>
          <w:sz w:val="20"/>
          <w:szCs w:val="20"/>
        </w:rPr>
        <w:t xml:space="preserve"> 25 feet from all building entrances.  </w:t>
      </w:r>
    </w:p>
    <w:p w14:paraId="60D6C80A" w14:textId="77777777" w:rsidR="00EE39A8" w:rsidRPr="00A24207" w:rsidRDefault="00EE39A8" w:rsidP="00A80239">
      <w:pPr>
        <w:pStyle w:val="ListParagraph"/>
        <w:numPr>
          <w:ilvl w:val="0"/>
          <w:numId w:val="10"/>
        </w:numPr>
        <w:rPr>
          <w:rFonts w:ascii="Arial" w:hAnsi="Arial" w:cs="Arial"/>
          <w:sz w:val="20"/>
          <w:szCs w:val="20"/>
        </w:rPr>
      </w:pPr>
      <w:r w:rsidRPr="00A24207">
        <w:rPr>
          <w:rFonts w:ascii="Arial" w:hAnsi="Arial" w:cs="Arial"/>
          <w:sz w:val="20"/>
          <w:szCs w:val="20"/>
        </w:rPr>
        <w:t xml:space="preserve">(Manner): No speech activities </w:t>
      </w:r>
      <w:r w:rsidR="00A95D84" w:rsidRPr="00A24207">
        <w:rPr>
          <w:rFonts w:ascii="Arial" w:hAnsi="Arial" w:cs="Arial"/>
          <w:sz w:val="20"/>
          <w:szCs w:val="20"/>
        </w:rPr>
        <w:t>may</w:t>
      </w:r>
      <w:r w:rsidRPr="00A24207">
        <w:rPr>
          <w:rFonts w:ascii="Arial" w:hAnsi="Arial" w:cs="Arial"/>
          <w:sz w:val="20"/>
          <w:szCs w:val="20"/>
        </w:rPr>
        <w:t xml:space="preserve"> be conducted at a </w:t>
      </w:r>
      <w:r w:rsidR="00A95D84" w:rsidRPr="00A24207">
        <w:rPr>
          <w:rFonts w:ascii="Arial" w:hAnsi="Arial" w:cs="Arial"/>
          <w:sz w:val="20"/>
          <w:szCs w:val="20"/>
        </w:rPr>
        <w:t xml:space="preserve">sound </w:t>
      </w:r>
      <w:r w:rsidRPr="00A24207">
        <w:rPr>
          <w:rFonts w:ascii="Arial" w:hAnsi="Arial" w:cs="Arial"/>
          <w:sz w:val="20"/>
          <w:szCs w:val="20"/>
        </w:rPr>
        <w:t>volume or otherwise in a manner which disrupts the normal use of classrooms, office</w:t>
      </w:r>
      <w:r w:rsidR="00A95D84" w:rsidRPr="00A24207">
        <w:rPr>
          <w:rFonts w:ascii="Arial" w:hAnsi="Arial" w:cs="Arial"/>
          <w:sz w:val="20"/>
          <w:szCs w:val="20"/>
        </w:rPr>
        <w:t>s</w:t>
      </w:r>
      <w:r w:rsidRPr="00A24207">
        <w:rPr>
          <w:rFonts w:ascii="Arial" w:hAnsi="Arial" w:cs="Arial"/>
          <w:sz w:val="20"/>
          <w:szCs w:val="20"/>
        </w:rPr>
        <w:t>, laboratories, and other College facilities.</w:t>
      </w:r>
    </w:p>
    <w:p w14:paraId="2AC50BF7" w14:textId="77777777" w:rsidR="00600919" w:rsidRPr="00A24207" w:rsidRDefault="00600919" w:rsidP="00600919">
      <w:pPr>
        <w:pStyle w:val="ListParagraph"/>
        <w:numPr>
          <w:ilvl w:val="0"/>
          <w:numId w:val="10"/>
        </w:numPr>
        <w:rPr>
          <w:rFonts w:ascii="Arial" w:hAnsi="Arial" w:cs="Arial"/>
          <w:sz w:val="20"/>
          <w:szCs w:val="20"/>
        </w:rPr>
      </w:pPr>
      <w:r w:rsidRPr="00A24207">
        <w:rPr>
          <w:rFonts w:ascii="Arial" w:hAnsi="Arial" w:cs="Arial"/>
          <w:sz w:val="20"/>
          <w:szCs w:val="20"/>
        </w:rPr>
        <w:t xml:space="preserve">(Manner): No speech activities shall be conducted in a manner that </w:t>
      </w:r>
      <w:r w:rsidR="00047FAE" w:rsidRPr="00A24207">
        <w:rPr>
          <w:rFonts w:ascii="Arial" w:hAnsi="Arial" w:cs="Arial"/>
          <w:sz w:val="20"/>
          <w:szCs w:val="20"/>
        </w:rPr>
        <w:t>is unlawful,</w:t>
      </w:r>
      <w:r w:rsidR="00F729D7" w:rsidRPr="00A24207">
        <w:rPr>
          <w:rFonts w:ascii="Arial" w:hAnsi="Arial" w:cs="Arial"/>
          <w:sz w:val="20"/>
          <w:szCs w:val="20"/>
        </w:rPr>
        <w:t xml:space="preserve"> that endangers the safety of the </w:t>
      </w:r>
      <w:r w:rsidR="00047FAE" w:rsidRPr="00A24207">
        <w:rPr>
          <w:rFonts w:ascii="Arial" w:hAnsi="Arial" w:cs="Arial"/>
          <w:sz w:val="20"/>
          <w:szCs w:val="20"/>
        </w:rPr>
        <w:t>College</w:t>
      </w:r>
      <w:r w:rsidR="00F729D7" w:rsidRPr="00A24207">
        <w:rPr>
          <w:rFonts w:ascii="Arial" w:hAnsi="Arial" w:cs="Arial"/>
          <w:sz w:val="20"/>
          <w:szCs w:val="20"/>
        </w:rPr>
        <w:t xml:space="preserve"> community </w:t>
      </w:r>
      <w:r w:rsidR="00047FAE" w:rsidRPr="00A24207">
        <w:rPr>
          <w:rFonts w:ascii="Arial" w:hAnsi="Arial" w:cs="Arial"/>
          <w:sz w:val="20"/>
          <w:szCs w:val="20"/>
        </w:rPr>
        <w:t xml:space="preserve">or public, </w:t>
      </w:r>
      <w:r w:rsidR="00A95D84" w:rsidRPr="00A24207">
        <w:rPr>
          <w:rFonts w:ascii="Arial" w:hAnsi="Arial" w:cs="Arial"/>
          <w:sz w:val="20"/>
          <w:szCs w:val="20"/>
        </w:rPr>
        <w:t>that</w:t>
      </w:r>
      <w:r w:rsidR="00F729D7" w:rsidRPr="00A24207">
        <w:rPr>
          <w:rFonts w:ascii="Arial" w:hAnsi="Arial" w:cs="Arial"/>
          <w:sz w:val="20"/>
          <w:szCs w:val="20"/>
        </w:rPr>
        <w:t xml:space="preserve"> causes damage to College facilities and property</w:t>
      </w:r>
      <w:r w:rsidR="006B4881" w:rsidRPr="00A24207">
        <w:rPr>
          <w:rFonts w:ascii="Arial" w:hAnsi="Arial" w:cs="Arial"/>
          <w:sz w:val="20"/>
          <w:szCs w:val="20"/>
        </w:rPr>
        <w:t xml:space="preserve">, </w:t>
      </w:r>
      <w:r w:rsidR="00752EF2" w:rsidRPr="00A24207">
        <w:rPr>
          <w:rFonts w:ascii="Arial" w:hAnsi="Arial" w:cs="Arial"/>
          <w:sz w:val="20"/>
          <w:szCs w:val="20"/>
        </w:rPr>
        <w:t xml:space="preserve">violates </w:t>
      </w:r>
      <w:r w:rsidR="004E7B53" w:rsidRPr="00A24207">
        <w:rPr>
          <w:rFonts w:ascii="Arial" w:hAnsi="Arial" w:cs="Arial"/>
          <w:sz w:val="20"/>
          <w:szCs w:val="20"/>
        </w:rPr>
        <w:t>CCC policy or procedures</w:t>
      </w:r>
      <w:r w:rsidR="00817200" w:rsidRPr="00A24207">
        <w:rPr>
          <w:rFonts w:ascii="Arial" w:hAnsi="Arial" w:cs="Arial"/>
          <w:sz w:val="20"/>
          <w:szCs w:val="20"/>
        </w:rPr>
        <w:t xml:space="preserve"> or misrepresents/implies that the College sponsors, supports, or endorses any view, belief, or statement being expressed.</w:t>
      </w:r>
    </w:p>
    <w:p w14:paraId="6468BE85" w14:textId="77777777" w:rsidR="00F85948" w:rsidRPr="00A24207" w:rsidRDefault="003E3709" w:rsidP="00037DD3">
      <w:pPr>
        <w:tabs>
          <w:tab w:val="left" w:pos="2880"/>
          <w:tab w:val="left" w:pos="6480"/>
          <w:tab w:val="left" w:pos="8100"/>
          <w:tab w:val="left" w:pos="8280"/>
        </w:tabs>
        <w:rPr>
          <w:rFonts w:ascii="Arial" w:hAnsi="Arial" w:cs="Arial"/>
          <w:sz w:val="20"/>
          <w:szCs w:val="20"/>
        </w:rPr>
      </w:pPr>
      <w:r w:rsidRPr="00A24207">
        <w:rPr>
          <w:rFonts w:ascii="Arial" w:hAnsi="Arial" w:cs="Arial"/>
          <w:sz w:val="20"/>
          <w:szCs w:val="20"/>
        </w:rPr>
        <w:t>.</w:t>
      </w:r>
    </w:p>
    <w:p w14:paraId="39D8E800" w14:textId="77777777" w:rsidR="00A24207" w:rsidRPr="00A24207" w:rsidRDefault="00A24207" w:rsidP="00A24207">
      <w:pPr>
        <w:tabs>
          <w:tab w:val="left" w:pos="2880"/>
          <w:tab w:val="left" w:pos="6480"/>
          <w:tab w:val="left" w:pos="8100"/>
          <w:tab w:val="left" w:pos="8280"/>
        </w:tabs>
        <w:rPr>
          <w:rFonts w:ascii="Arial" w:hAnsi="Arial" w:cs="Arial"/>
          <w:b/>
          <w:sz w:val="20"/>
          <w:szCs w:val="20"/>
        </w:rPr>
      </w:pPr>
      <w:r w:rsidRPr="00A24207">
        <w:rPr>
          <w:rFonts w:ascii="Arial" w:hAnsi="Arial" w:cs="Arial"/>
          <w:b/>
          <w:sz w:val="20"/>
          <w:szCs w:val="20"/>
        </w:rPr>
        <w:t>Provisions regarding all expressive conduct activities</w:t>
      </w:r>
    </w:p>
    <w:p w14:paraId="51491E51" w14:textId="77777777" w:rsidR="00A24207" w:rsidRPr="00A24207" w:rsidRDefault="00A24207" w:rsidP="00A24207">
      <w:pPr>
        <w:tabs>
          <w:tab w:val="left" w:pos="2880"/>
          <w:tab w:val="left" w:pos="6480"/>
          <w:tab w:val="left" w:pos="8100"/>
          <w:tab w:val="left" w:pos="8280"/>
        </w:tabs>
        <w:ind w:firstLine="720"/>
        <w:rPr>
          <w:rFonts w:ascii="Arial" w:hAnsi="Arial" w:cs="Arial"/>
          <w:b/>
          <w:sz w:val="20"/>
          <w:szCs w:val="20"/>
        </w:rPr>
      </w:pPr>
    </w:p>
    <w:p w14:paraId="7D1CECDA" w14:textId="50DA1690" w:rsidR="00A24207" w:rsidRPr="00A24207" w:rsidRDefault="00A24207" w:rsidP="00A24207">
      <w:pPr>
        <w:pStyle w:val="ListParagraph"/>
        <w:numPr>
          <w:ilvl w:val="0"/>
          <w:numId w:val="11"/>
        </w:numPr>
        <w:tabs>
          <w:tab w:val="left" w:pos="2880"/>
          <w:tab w:val="left" w:pos="6480"/>
          <w:tab w:val="left" w:pos="8100"/>
          <w:tab w:val="left" w:pos="8280"/>
        </w:tabs>
        <w:rPr>
          <w:rFonts w:ascii="Arial" w:hAnsi="Arial" w:cs="Arial"/>
          <w:sz w:val="20"/>
          <w:szCs w:val="20"/>
        </w:rPr>
      </w:pPr>
      <w:r w:rsidRPr="00A24207">
        <w:rPr>
          <w:rFonts w:ascii="Arial" w:hAnsi="Arial" w:cs="Arial"/>
          <w:sz w:val="20"/>
          <w:szCs w:val="20"/>
        </w:rPr>
        <w:t>Recognized College student organizations, individual students, staff, faculty, campus departments, or members of the public who wish to schedule any form of a speech activity register with the Student Life and Leadership Office.</w:t>
      </w:r>
    </w:p>
    <w:p w14:paraId="59B768D2" w14:textId="77777777" w:rsidR="00A24207" w:rsidRPr="00A24207" w:rsidRDefault="00A24207" w:rsidP="00A24207">
      <w:pPr>
        <w:pStyle w:val="ListParagraph"/>
        <w:numPr>
          <w:ilvl w:val="0"/>
          <w:numId w:val="11"/>
        </w:numPr>
        <w:tabs>
          <w:tab w:val="left" w:pos="2880"/>
          <w:tab w:val="left" w:pos="6480"/>
          <w:tab w:val="left" w:pos="8100"/>
          <w:tab w:val="left" w:pos="8280"/>
        </w:tabs>
        <w:rPr>
          <w:rFonts w:ascii="Arial" w:hAnsi="Arial" w:cs="Arial"/>
          <w:sz w:val="20"/>
          <w:szCs w:val="20"/>
        </w:rPr>
      </w:pPr>
      <w:r w:rsidRPr="00A24207">
        <w:rPr>
          <w:rFonts w:ascii="Arial" w:hAnsi="Arial" w:cs="Arial"/>
          <w:sz w:val="20"/>
          <w:szCs w:val="20"/>
        </w:rPr>
        <w:t xml:space="preserve">Contact information for the organizer must be provided, as well as the nature of the activity.  </w:t>
      </w:r>
    </w:p>
    <w:p w14:paraId="6C3D236B" w14:textId="7FA9FA58" w:rsidR="00A24207" w:rsidRPr="00A24207" w:rsidRDefault="00A24207" w:rsidP="00A24207">
      <w:pPr>
        <w:pStyle w:val="ListParagraph"/>
        <w:numPr>
          <w:ilvl w:val="0"/>
          <w:numId w:val="11"/>
        </w:numPr>
        <w:tabs>
          <w:tab w:val="left" w:pos="2880"/>
          <w:tab w:val="left" w:pos="6480"/>
          <w:tab w:val="left" w:pos="8100"/>
          <w:tab w:val="left" w:pos="8280"/>
        </w:tabs>
        <w:rPr>
          <w:rFonts w:ascii="Arial" w:hAnsi="Arial" w:cs="Arial"/>
          <w:sz w:val="20"/>
          <w:szCs w:val="20"/>
        </w:rPr>
      </w:pPr>
      <w:r w:rsidRPr="00A24207">
        <w:rPr>
          <w:rFonts w:ascii="Arial" w:hAnsi="Arial" w:cs="Arial"/>
          <w:sz w:val="20"/>
          <w:szCs w:val="20"/>
        </w:rPr>
        <w:t xml:space="preserve">Black-out dates.  Speech activities shall not occur on the dates of the following </w:t>
      </w:r>
      <w:r w:rsidR="00CB2687">
        <w:rPr>
          <w:rFonts w:ascii="Arial" w:hAnsi="Arial" w:cs="Arial"/>
          <w:sz w:val="20"/>
          <w:szCs w:val="20"/>
        </w:rPr>
        <w:t>occasions:  All-Staff Kickoff during</w:t>
      </w:r>
      <w:r w:rsidRPr="00A24207">
        <w:rPr>
          <w:rFonts w:ascii="Arial" w:hAnsi="Arial" w:cs="Arial"/>
          <w:sz w:val="20"/>
          <w:szCs w:val="20"/>
        </w:rPr>
        <w:t xml:space="preserve"> In-Service, Cougar Kickoff</w:t>
      </w:r>
      <w:r w:rsidR="00CB2687">
        <w:rPr>
          <w:rFonts w:ascii="Arial" w:hAnsi="Arial" w:cs="Arial"/>
          <w:sz w:val="20"/>
          <w:szCs w:val="20"/>
        </w:rPr>
        <w:t>s</w:t>
      </w:r>
      <w:r w:rsidRPr="00A24207">
        <w:rPr>
          <w:rFonts w:ascii="Arial" w:hAnsi="Arial" w:cs="Arial"/>
          <w:sz w:val="20"/>
          <w:szCs w:val="20"/>
        </w:rPr>
        <w:t>, and Graduation.</w:t>
      </w:r>
    </w:p>
    <w:p w14:paraId="0084A5A1" w14:textId="77777777" w:rsidR="00A24207" w:rsidRPr="00A24207" w:rsidRDefault="00A24207" w:rsidP="00A24207">
      <w:pPr>
        <w:pStyle w:val="ListParagraph"/>
        <w:numPr>
          <w:ilvl w:val="0"/>
          <w:numId w:val="11"/>
        </w:numPr>
        <w:tabs>
          <w:tab w:val="left" w:pos="2880"/>
          <w:tab w:val="left" w:pos="6480"/>
          <w:tab w:val="left" w:pos="8100"/>
          <w:tab w:val="left" w:pos="8280"/>
        </w:tabs>
        <w:rPr>
          <w:rFonts w:ascii="Arial" w:hAnsi="Arial" w:cs="Arial"/>
          <w:sz w:val="20"/>
          <w:szCs w:val="20"/>
        </w:rPr>
      </w:pPr>
      <w:r w:rsidRPr="00A24207">
        <w:rPr>
          <w:rFonts w:ascii="Arial" w:hAnsi="Arial" w:cs="Arial"/>
          <w:sz w:val="20"/>
          <w:szCs w:val="20"/>
        </w:rPr>
        <w:t>Campus organizations who wish to use tables or chairs must proceed through the typical reservations process used by your group.</w:t>
      </w:r>
    </w:p>
    <w:p w14:paraId="7BD2B85F" w14:textId="412517D3" w:rsidR="00A24207" w:rsidRPr="00A24207" w:rsidRDefault="00A24207" w:rsidP="00A24207">
      <w:pPr>
        <w:pStyle w:val="ListParagraph"/>
        <w:numPr>
          <w:ilvl w:val="0"/>
          <w:numId w:val="11"/>
        </w:numPr>
        <w:tabs>
          <w:tab w:val="left" w:pos="2880"/>
          <w:tab w:val="left" w:pos="6480"/>
          <w:tab w:val="left" w:pos="8100"/>
          <w:tab w:val="left" w:pos="8280"/>
        </w:tabs>
        <w:rPr>
          <w:rFonts w:ascii="Arial" w:hAnsi="Arial" w:cs="Arial"/>
          <w:sz w:val="20"/>
          <w:szCs w:val="20"/>
        </w:rPr>
      </w:pPr>
      <w:r w:rsidRPr="00A24207">
        <w:rPr>
          <w:rFonts w:ascii="Arial" w:hAnsi="Arial" w:cs="Arial"/>
          <w:sz w:val="20"/>
          <w:szCs w:val="20"/>
        </w:rPr>
        <w:lastRenderedPageBreak/>
        <w:t>Non-campus groups wanting to use tables and chairs must enter a rental agreement with the Facilities Reservations Department</w:t>
      </w:r>
      <w:r>
        <w:rPr>
          <w:rFonts w:ascii="Arial" w:hAnsi="Arial" w:cs="Arial"/>
          <w:sz w:val="20"/>
          <w:szCs w:val="20"/>
        </w:rPr>
        <w:t>.  Renting groups may have additional obligations to the College</w:t>
      </w:r>
      <w:r w:rsidRPr="00A24207">
        <w:rPr>
          <w:rFonts w:ascii="Arial" w:hAnsi="Arial" w:cs="Arial"/>
          <w:sz w:val="20"/>
          <w:szCs w:val="20"/>
        </w:rPr>
        <w:t>.</w:t>
      </w:r>
    </w:p>
    <w:p w14:paraId="5DF81F21" w14:textId="77777777" w:rsidR="00A24207" w:rsidRPr="00A24207" w:rsidRDefault="00A24207" w:rsidP="00A24207">
      <w:pPr>
        <w:pStyle w:val="ListParagraph"/>
        <w:numPr>
          <w:ilvl w:val="0"/>
          <w:numId w:val="11"/>
        </w:numPr>
        <w:tabs>
          <w:tab w:val="left" w:pos="2880"/>
          <w:tab w:val="left" w:pos="6480"/>
          <w:tab w:val="left" w:pos="8100"/>
          <w:tab w:val="left" w:pos="8280"/>
        </w:tabs>
        <w:rPr>
          <w:rFonts w:ascii="Arial" w:hAnsi="Arial" w:cs="Arial"/>
          <w:sz w:val="20"/>
          <w:szCs w:val="20"/>
        </w:rPr>
      </w:pPr>
      <w:r w:rsidRPr="00A24207">
        <w:rPr>
          <w:rFonts w:ascii="Arial" w:hAnsi="Arial" w:cs="Arial"/>
          <w:sz w:val="20"/>
          <w:szCs w:val="20"/>
        </w:rPr>
        <w:t>Complaints regarding behavior of expressive conduct activities are to be directed to the Student Life and Leadership professional staff or Campus Safety.</w:t>
      </w:r>
    </w:p>
    <w:p w14:paraId="12CF1BB8" w14:textId="77777777" w:rsidR="00A24207" w:rsidRPr="00A24207" w:rsidRDefault="00A24207" w:rsidP="00A24207">
      <w:pPr>
        <w:tabs>
          <w:tab w:val="left" w:pos="2880"/>
          <w:tab w:val="left" w:pos="6480"/>
          <w:tab w:val="left" w:pos="8100"/>
          <w:tab w:val="left" w:pos="8280"/>
        </w:tabs>
        <w:rPr>
          <w:rFonts w:ascii="Arial" w:hAnsi="Arial" w:cs="Arial"/>
          <w:b/>
          <w:sz w:val="20"/>
          <w:szCs w:val="20"/>
        </w:rPr>
      </w:pPr>
    </w:p>
    <w:p w14:paraId="2E671672" w14:textId="77777777" w:rsidR="00A24207" w:rsidRPr="00A24207" w:rsidRDefault="00A24207" w:rsidP="00A24207">
      <w:pPr>
        <w:tabs>
          <w:tab w:val="left" w:pos="2880"/>
          <w:tab w:val="left" w:pos="6480"/>
          <w:tab w:val="left" w:pos="8100"/>
          <w:tab w:val="left" w:pos="8280"/>
        </w:tabs>
        <w:rPr>
          <w:rFonts w:ascii="Arial" w:hAnsi="Arial" w:cs="Arial"/>
          <w:b/>
          <w:sz w:val="20"/>
          <w:szCs w:val="20"/>
        </w:rPr>
      </w:pPr>
      <w:r w:rsidRPr="00A24207">
        <w:rPr>
          <w:rFonts w:ascii="Arial" w:hAnsi="Arial" w:cs="Arial"/>
          <w:b/>
          <w:sz w:val="20"/>
          <w:szCs w:val="20"/>
        </w:rPr>
        <w:t>Special Guidelines for Rallies and Demonstrations</w:t>
      </w:r>
    </w:p>
    <w:p w14:paraId="43D4DA85" w14:textId="77777777" w:rsidR="00A24207" w:rsidRPr="00A24207" w:rsidRDefault="00A24207" w:rsidP="00A24207">
      <w:pPr>
        <w:tabs>
          <w:tab w:val="left" w:pos="2880"/>
          <w:tab w:val="left" w:pos="6480"/>
          <w:tab w:val="left" w:pos="8100"/>
          <w:tab w:val="left" w:pos="8280"/>
        </w:tabs>
        <w:rPr>
          <w:rFonts w:ascii="Arial" w:hAnsi="Arial" w:cs="Arial"/>
          <w:b/>
          <w:sz w:val="20"/>
          <w:szCs w:val="20"/>
        </w:rPr>
      </w:pPr>
    </w:p>
    <w:p w14:paraId="57D0089E" w14:textId="77777777" w:rsidR="00A24207" w:rsidRPr="00A24207" w:rsidRDefault="00A24207" w:rsidP="00A24207">
      <w:pPr>
        <w:pStyle w:val="ListParagraph"/>
        <w:numPr>
          <w:ilvl w:val="0"/>
          <w:numId w:val="16"/>
        </w:numPr>
        <w:tabs>
          <w:tab w:val="left" w:pos="2880"/>
          <w:tab w:val="left" w:pos="6480"/>
          <w:tab w:val="left" w:pos="8100"/>
          <w:tab w:val="left" w:pos="8280"/>
        </w:tabs>
        <w:ind w:left="720"/>
        <w:rPr>
          <w:rFonts w:ascii="Arial" w:hAnsi="Arial" w:cs="Arial"/>
          <w:sz w:val="20"/>
          <w:szCs w:val="20"/>
        </w:rPr>
      </w:pPr>
      <w:r w:rsidRPr="00A24207">
        <w:rPr>
          <w:rFonts w:ascii="Arial" w:hAnsi="Arial" w:cs="Arial"/>
          <w:sz w:val="20"/>
          <w:szCs w:val="20"/>
        </w:rPr>
        <w:t>Rallies and demonstrations are restricted to occur in exterior locations only and must follow all other general guidelines above.</w:t>
      </w:r>
    </w:p>
    <w:p w14:paraId="62E7693E" w14:textId="77777777" w:rsidR="00A24207" w:rsidRPr="00A24207" w:rsidRDefault="00A24207" w:rsidP="00A24207">
      <w:pPr>
        <w:pStyle w:val="ListParagraph"/>
        <w:numPr>
          <w:ilvl w:val="0"/>
          <w:numId w:val="16"/>
        </w:numPr>
        <w:tabs>
          <w:tab w:val="left" w:pos="2880"/>
          <w:tab w:val="left" w:pos="6480"/>
          <w:tab w:val="left" w:pos="8100"/>
          <w:tab w:val="left" w:pos="8280"/>
        </w:tabs>
        <w:ind w:left="720"/>
        <w:rPr>
          <w:rFonts w:ascii="Arial" w:hAnsi="Arial" w:cs="Arial"/>
          <w:sz w:val="20"/>
          <w:szCs w:val="20"/>
        </w:rPr>
      </w:pPr>
      <w:r w:rsidRPr="00A24207">
        <w:rPr>
          <w:rFonts w:ascii="Arial" w:hAnsi="Arial" w:cs="Arial"/>
          <w:sz w:val="20"/>
          <w:szCs w:val="20"/>
        </w:rPr>
        <w:t xml:space="preserve">Persons desiring to conduct a rally or demonstration must notify Student Life and Leadership Office at least one full (24 hour) business day prior to the rally or demonstration in order to ensure public safety and appropriate staffing.  </w:t>
      </w:r>
    </w:p>
    <w:p w14:paraId="62BD532D" w14:textId="77777777" w:rsidR="00A24207" w:rsidRPr="00A24207" w:rsidRDefault="00A24207" w:rsidP="00A24207">
      <w:pPr>
        <w:pStyle w:val="ListParagraph"/>
        <w:numPr>
          <w:ilvl w:val="0"/>
          <w:numId w:val="16"/>
        </w:numPr>
        <w:tabs>
          <w:tab w:val="left" w:pos="2880"/>
          <w:tab w:val="left" w:pos="6480"/>
          <w:tab w:val="left" w:pos="8100"/>
          <w:tab w:val="left" w:pos="8280"/>
        </w:tabs>
        <w:ind w:left="720"/>
        <w:rPr>
          <w:rFonts w:ascii="Arial" w:hAnsi="Arial" w:cs="Arial"/>
          <w:sz w:val="20"/>
          <w:szCs w:val="20"/>
        </w:rPr>
      </w:pPr>
      <w:r w:rsidRPr="00A24207">
        <w:rPr>
          <w:rFonts w:ascii="Arial" w:hAnsi="Arial" w:cs="Arial"/>
          <w:sz w:val="20"/>
          <w:szCs w:val="20"/>
        </w:rPr>
        <w:t>Rallies or demonstrations may not take place in any location where another organization has previously reserved the space.</w:t>
      </w:r>
    </w:p>
    <w:p w14:paraId="142CD585" w14:textId="77777777" w:rsidR="00A24207" w:rsidRPr="00A24207" w:rsidRDefault="00A24207" w:rsidP="00A24207">
      <w:pPr>
        <w:pStyle w:val="ListParagraph"/>
        <w:numPr>
          <w:ilvl w:val="0"/>
          <w:numId w:val="16"/>
        </w:numPr>
        <w:tabs>
          <w:tab w:val="left" w:pos="2880"/>
          <w:tab w:val="left" w:pos="6480"/>
          <w:tab w:val="left" w:pos="8100"/>
          <w:tab w:val="left" w:pos="8280"/>
        </w:tabs>
        <w:ind w:left="720"/>
        <w:rPr>
          <w:rFonts w:ascii="Arial" w:hAnsi="Arial" w:cs="Arial"/>
          <w:sz w:val="20"/>
          <w:szCs w:val="20"/>
        </w:rPr>
      </w:pPr>
      <w:r w:rsidRPr="00A24207">
        <w:rPr>
          <w:rFonts w:ascii="Arial" w:hAnsi="Arial" w:cs="Arial"/>
          <w:sz w:val="20"/>
          <w:szCs w:val="20"/>
        </w:rPr>
        <w:t xml:space="preserve">Organizers for rallies and demonstrations must check in with the Student Life and Leadership office upon arrival to campus.  </w:t>
      </w:r>
    </w:p>
    <w:p w14:paraId="1707FF93" w14:textId="77777777" w:rsidR="00A24207" w:rsidRPr="00A24207" w:rsidRDefault="00A24207" w:rsidP="00A24207">
      <w:pPr>
        <w:pStyle w:val="ListParagraph"/>
        <w:numPr>
          <w:ilvl w:val="0"/>
          <w:numId w:val="16"/>
        </w:numPr>
        <w:tabs>
          <w:tab w:val="left" w:pos="2880"/>
          <w:tab w:val="left" w:pos="6480"/>
          <w:tab w:val="left" w:pos="8100"/>
          <w:tab w:val="left" w:pos="8280"/>
        </w:tabs>
        <w:ind w:left="720"/>
        <w:rPr>
          <w:rFonts w:ascii="Arial" w:hAnsi="Arial" w:cs="Arial"/>
          <w:sz w:val="20"/>
          <w:szCs w:val="20"/>
        </w:rPr>
      </w:pPr>
      <w:r w:rsidRPr="00A24207">
        <w:rPr>
          <w:rFonts w:ascii="Arial" w:hAnsi="Arial" w:cs="Arial"/>
          <w:sz w:val="20"/>
          <w:szCs w:val="20"/>
        </w:rPr>
        <w:t>Length of Rallies and Demonstrations.  Rallies and demonstrations are limited to take place during the same calendar day for a maximum of 12 hours.</w:t>
      </w:r>
    </w:p>
    <w:p w14:paraId="08E6C4A1" w14:textId="77777777" w:rsidR="00F85948" w:rsidRPr="00A24207" w:rsidRDefault="00F85948" w:rsidP="00037DD3">
      <w:pPr>
        <w:tabs>
          <w:tab w:val="left" w:pos="2880"/>
          <w:tab w:val="left" w:pos="6480"/>
          <w:tab w:val="left" w:pos="8100"/>
          <w:tab w:val="left" w:pos="8280"/>
        </w:tabs>
        <w:rPr>
          <w:rFonts w:ascii="Arial" w:hAnsi="Arial" w:cs="Arial"/>
          <w:sz w:val="20"/>
          <w:szCs w:val="20"/>
        </w:rPr>
      </w:pPr>
    </w:p>
    <w:p w14:paraId="18120D23" w14:textId="77777777" w:rsidR="00553483" w:rsidRPr="00A24207" w:rsidRDefault="00553483" w:rsidP="00037DD3">
      <w:pPr>
        <w:tabs>
          <w:tab w:val="left" w:pos="2880"/>
          <w:tab w:val="left" w:pos="6480"/>
          <w:tab w:val="left" w:pos="8100"/>
          <w:tab w:val="left" w:pos="8280"/>
        </w:tabs>
        <w:rPr>
          <w:rFonts w:ascii="Arial" w:hAnsi="Arial" w:cs="Arial"/>
          <w:b/>
          <w:sz w:val="20"/>
          <w:szCs w:val="20"/>
        </w:rPr>
      </w:pPr>
      <w:r w:rsidRPr="00A24207">
        <w:rPr>
          <w:rFonts w:ascii="Arial" w:hAnsi="Arial" w:cs="Arial"/>
          <w:b/>
          <w:sz w:val="20"/>
          <w:szCs w:val="20"/>
        </w:rPr>
        <w:t>Special Guidelines for Invited Speakers</w:t>
      </w:r>
    </w:p>
    <w:p w14:paraId="078EB77C" w14:textId="77777777" w:rsidR="00553483" w:rsidRPr="00A24207" w:rsidRDefault="00553483" w:rsidP="00037DD3">
      <w:pPr>
        <w:tabs>
          <w:tab w:val="left" w:pos="2880"/>
          <w:tab w:val="left" w:pos="6480"/>
          <w:tab w:val="left" w:pos="8100"/>
          <w:tab w:val="left" w:pos="8280"/>
        </w:tabs>
        <w:rPr>
          <w:rFonts w:ascii="Arial" w:hAnsi="Arial" w:cs="Arial"/>
          <w:sz w:val="20"/>
          <w:szCs w:val="20"/>
        </w:rPr>
      </w:pPr>
    </w:p>
    <w:p w14:paraId="0921B344" w14:textId="77777777" w:rsidR="00553483" w:rsidRPr="00A24207" w:rsidRDefault="00553483" w:rsidP="00553483">
      <w:pPr>
        <w:pStyle w:val="ListParagraph"/>
        <w:numPr>
          <w:ilvl w:val="0"/>
          <w:numId w:val="15"/>
        </w:numPr>
        <w:tabs>
          <w:tab w:val="left" w:pos="2880"/>
          <w:tab w:val="left" w:pos="6480"/>
          <w:tab w:val="left" w:pos="8100"/>
          <w:tab w:val="left" w:pos="8280"/>
        </w:tabs>
        <w:rPr>
          <w:rFonts w:ascii="Arial" w:hAnsi="Arial" w:cs="Arial"/>
          <w:sz w:val="20"/>
          <w:szCs w:val="20"/>
        </w:rPr>
      </w:pPr>
      <w:r w:rsidRPr="00A24207">
        <w:rPr>
          <w:rFonts w:ascii="Arial" w:hAnsi="Arial" w:cs="Arial"/>
          <w:sz w:val="20"/>
          <w:szCs w:val="20"/>
        </w:rPr>
        <w:t>Student organizations and campus departments shall have the right to invite speakers to address audiences on campus</w:t>
      </w:r>
      <w:r w:rsidR="0076337A" w:rsidRPr="00A24207">
        <w:rPr>
          <w:rFonts w:ascii="Arial" w:hAnsi="Arial" w:cs="Arial"/>
          <w:sz w:val="20"/>
          <w:szCs w:val="20"/>
        </w:rPr>
        <w:t>, and should follow the normal reservations process, either through the Student Life and Leadership Office or the Facilities Reservations Office.</w:t>
      </w:r>
    </w:p>
    <w:p w14:paraId="6CE6F96A" w14:textId="77777777" w:rsidR="0076337A" w:rsidRPr="00A24207" w:rsidRDefault="0076337A" w:rsidP="00553483">
      <w:pPr>
        <w:pStyle w:val="ListParagraph"/>
        <w:numPr>
          <w:ilvl w:val="0"/>
          <w:numId w:val="15"/>
        </w:numPr>
        <w:tabs>
          <w:tab w:val="left" w:pos="2880"/>
          <w:tab w:val="left" w:pos="6480"/>
          <w:tab w:val="left" w:pos="8100"/>
          <w:tab w:val="left" w:pos="8280"/>
        </w:tabs>
        <w:rPr>
          <w:rFonts w:ascii="Arial" w:hAnsi="Arial" w:cs="Arial"/>
          <w:sz w:val="20"/>
          <w:szCs w:val="20"/>
        </w:rPr>
      </w:pPr>
      <w:r w:rsidRPr="00A24207">
        <w:rPr>
          <w:rFonts w:ascii="Arial" w:hAnsi="Arial" w:cs="Arial"/>
          <w:sz w:val="20"/>
          <w:szCs w:val="20"/>
        </w:rPr>
        <w:t>Invited speaker events may take place within designated spaces that are ty</w:t>
      </w:r>
      <w:r w:rsidR="00942675" w:rsidRPr="00A24207">
        <w:rPr>
          <w:rFonts w:ascii="Arial" w:hAnsi="Arial" w:cs="Arial"/>
          <w:sz w:val="20"/>
          <w:szCs w:val="20"/>
        </w:rPr>
        <w:t>pically used for such purposes, including classrooms and auditoriums.</w:t>
      </w:r>
      <w:r w:rsidRPr="00A24207">
        <w:rPr>
          <w:rFonts w:ascii="Arial" w:hAnsi="Arial" w:cs="Arial"/>
          <w:sz w:val="20"/>
          <w:szCs w:val="20"/>
        </w:rPr>
        <w:t xml:space="preserve"> </w:t>
      </w:r>
      <w:r w:rsidR="00CB26C1" w:rsidRPr="00A24207">
        <w:rPr>
          <w:rFonts w:ascii="Arial" w:hAnsi="Arial" w:cs="Arial"/>
          <w:sz w:val="20"/>
          <w:szCs w:val="20"/>
        </w:rPr>
        <w:t>Regardless of location, the event may not interfere with the College’s mission of instruction and related services and business operations.</w:t>
      </w:r>
    </w:p>
    <w:p w14:paraId="73FB3CCF" w14:textId="77777777" w:rsidR="0076337A" w:rsidRPr="00A24207" w:rsidRDefault="0076337A" w:rsidP="00553483">
      <w:pPr>
        <w:pStyle w:val="ListParagraph"/>
        <w:numPr>
          <w:ilvl w:val="0"/>
          <w:numId w:val="15"/>
        </w:numPr>
        <w:tabs>
          <w:tab w:val="left" w:pos="2880"/>
          <w:tab w:val="left" w:pos="6480"/>
          <w:tab w:val="left" w:pos="8100"/>
          <w:tab w:val="left" w:pos="8280"/>
        </w:tabs>
        <w:rPr>
          <w:rFonts w:ascii="Arial" w:hAnsi="Arial" w:cs="Arial"/>
          <w:sz w:val="20"/>
          <w:szCs w:val="20"/>
        </w:rPr>
      </w:pPr>
      <w:r w:rsidRPr="00A24207">
        <w:rPr>
          <w:rFonts w:ascii="Arial" w:hAnsi="Arial" w:cs="Arial"/>
          <w:sz w:val="20"/>
          <w:szCs w:val="20"/>
        </w:rPr>
        <w:t xml:space="preserve">The right of speakers to speak and audiences to hear free from undue disruption and interference shall be protected.  </w:t>
      </w:r>
      <w:r w:rsidR="00CB26C1" w:rsidRPr="00A24207">
        <w:rPr>
          <w:rFonts w:ascii="Arial" w:hAnsi="Arial" w:cs="Arial"/>
          <w:sz w:val="20"/>
          <w:szCs w:val="20"/>
        </w:rPr>
        <w:t>Members of the community who wish to conduct expressive conduct related to an invited speaker must follow all guidelines above.</w:t>
      </w:r>
    </w:p>
    <w:p w14:paraId="0858C139" w14:textId="77777777" w:rsidR="00553483" w:rsidRPr="00A24207" w:rsidRDefault="00CB26C1" w:rsidP="00037DD3">
      <w:pPr>
        <w:pStyle w:val="ListParagraph"/>
        <w:numPr>
          <w:ilvl w:val="0"/>
          <w:numId w:val="15"/>
        </w:numPr>
        <w:tabs>
          <w:tab w:val="left" w:pos="2880"/>
          <w:tab w:val="left" w:pos="6480"/>
          <w:tab w:val="left" w:pos="8100"/>
          <w:tab w:val="left" w:pos="8280"/>
        </w:tabs>
        <w:rPr>
          <w:rFonts w:ascii="Arial" w:hAnsi="Arial" w:cs="Arial"/>
          <w:sz w:val="20"/>
          <w:szCs w:val="20"/>
        </w:rPr>
      </w:pPr>
      <w:r w:rsidRPr="00A24207">
        <w:rPr>
          <w:rFonts w:ascii="Arial" w:hAnsi="Arial" w:cs="Arial"/>
          <w:sz w:val="20"/>
          <w:szCs w:val="20"/>
        </w:rPr>
        <w:t>Sponsoring groups must not imply the College’s endorsement of the invited speaker or the speaker’s views, unless so indicated by a staff member authorized to represent the College.</w:t>
      </w:r>
    </w:p>
    <w:p w14:paraId="4FF94A19" w14:textId="77777777" w:rsidR="00553483" w:rsidRPr="00A24207" w:rsidRDefault="00C279BE" w:rsidP="00037DD3">
      <w:pPr>
        <w:pStyle w:val="ListParagraph"/>
        <w:numPr>
          <w:ilvl w:val="0"/>
          <w:numId w:val="15"/>
        </w:numPr>
        <w:tabs>
          <w:tab w:val="left" w:pos="2880"/>
          <w:tab w:val="left" w:pos="6480"/>
          <w:tab w:val="left" w:pos="8100"/>
          <w:tab w:val="left" w:pos="8280"/>
        </w:tabs>
        <w:rPr>
          <w:rFonts w:ascii="Arial" w:hAnsi="Arial" w:cs="Arial"/>
          <w:sz w:val="20"/>
          <w:szCs w:val="20"/>
        </w:rPr>
      </w:pPr>
      <w:r w:rsidRPr="00A24207">
        <w:rPr>
          <w:rFonts w:ascii="Arial" w:hAnsi="Arial" w:cs="Arial"/>
          <w:sz w:val="20"/>
          <w:szCs w:val="20"/>
        </w:rPr>
        <w:t xml:space="preserve">Materials given or advertisements for event may not insinuate in any way the College is sharing views, content or responsibility for those leading and/or participating in events unless the College’s Public Information Officer has given written consent to use the College logo(s), or permission to advertise on behalf of the College. </w:t>
      </w:r>
    </w:p>
    <w:p w14:paraId="299C893C" w14:textId="77777777" w:rsidR="007D6467" w:rsidRPr="00A24207" w:rsidRDefault="007D6467" w:rsidP="007D6467">
      <w:pPr>
        <w:tabs>
          <w:tab w:val="left" w:pos="2880"/>
          <w:tab w:val="left" w:pos="6480"/>
          <w:tab w:val="left" w:pos="8100"/>
          <w:tab w:val="left" w:pos="8280"/>
        </w:tabs>
        <w:rPr>
          <w:rFonts w:ascii="Arial" w:hAnsi="Arial" w:cs="Arial"/>
          <w:sz w:val="20"/>
          <w:szCs w:val="20"/>
        </w:rPr>
      </w:pPr>
    </w:p>
    <w:p w14:paraId="754988B4" w14:textId="77777777" w:rsidR="007D6467" w:rsidRPr="00A24207" w:rsidRDefault="007D6467" w:rsidP="007D6467">
      <w:pPr>
        <w:tabs>
          <w:tab w:val="left" w:pos="2880"/>
          <w:tab w:val="left" w:pos="6480"/>
          <w:tab w:val="left" w:pos="8100"/>
          <w:tab w:val="left" w:pos="8280"/>
        </w:tabs>
        <w:rPr>
          <w:rFonts w:ascii="Arial" w:hAnsi="Arial" w:cs="Arial"/>
          <w:sz w:val="20"/>
          <w:szCs w:val="20"/>
        </w:rPr>
      </w:pPr>
      <w:r w:rsidRPr="00A24207">
        <w:rPr>
          <w:rFonts w:ascii="Arial" w:hAnsi="Arial" w:cs="Arial"/>
          <w:sz w:val="20"/>
          <w:szCs w:val="20"/>
        </w:rPr>
        <w:t>Applicability</w:t>
      </w:r>
    </w:p>
    <w:p w14:paraId="210E4D4A" w14:textId="77777777" w:rsidR="007D6467" w:rsidRPr="00A24207" w:rsidRDefault="007D6467" w:rsidP="007D6467">
      <w:pPr>
        <w:tabs>
          <w:tab w:val="left" w:pos="2880"/>
          <w:tab w:val="left" w:pos="6480"/>
          <w:tab w:val="left" w:pos="8100"/>
          <w:tab w:val="left" w:pos="8280"/>
        </w:tabs>
        <w:rPr>
          <w:rFonts w:ascii="Arial" w:hAnsi="Arial" w:cs="Arial"/>
          <w:sz w:val="20"/>
          <w:szCs w:val="20"/>
        </w:rPr>
      </w:pPr>
    </w:p>
    <w:p w14:paraId="3CB7D8F0" w14:textId="77777777" w:rsidR="007D6467" w:rsidRPr="00A24207" w:rsidRDefault="007D6467" w:rsidP="007D6467">
      <w:pPr>
        <w:tabs>
          <w:tab w:val="left" w:pos="2880"/>
          <w:tab w:val="left" w:pos="6480"/>
          <w:tab w:val="left" w:pos="8100"/>
          <w:tab w:val="left" w:pos="8280"/>
        </w:tabs>
        <w:rPr>
          <w:rFonts w:ascii="Arial" w:hAnsi="Arial" w:cs="Arial"/>
          <w:sz w:val="20"/>
          <w:szCs w:val="20"/>
        </w:rPr>
      </w:pPr>
      <w:r w:rsidRPr="00A24207">
        <w:rPr>
          <w:rFonts w:ascii="Arial" w:hAnsi="Arial" w:cs="Arial"/>
          <w:sz w:val="20"/>
          <w:szCs w:val="20"/>
        </w:rPr>
        <w:t>This policy applies to property owned or controlled by Clackamas Community College.  In the case of leased or rented property, it applies only to the confines of the property under control by CCC, not to a greater property area outside of CCC control and owned by a third party.</w:t>
      </w:r>
    </w:p>
    <w:p w14:paraId="740A4CD8" w14:textId="77777777" w:rsidR="007D6467" w:rsidRPr="00A24207" w:rsidRDefault="007D6467" w:rsidP="007D6467">
      <w:pPr>
        <w:tabs>
          <w:tab w:val="left" w:pos="2880"/>
          <w:tab w:val="left" w:pos="6480"/>
          <w:tab w:val="left" w:pos="8100"/>
          <w:tab w:val="left" w:pos="8280"/>
        </w:tabs>
        <w:rPr>
          <w:rFonts w:ascii="Arial" w:hAnsi="Arial" w:cs="Arial"/>
          <w:sz w:val="20"/>
          <w:szCs w:val="20"/>
        </w:rPr>
      </w:pPr>
    </w:p>
    <w:p w14:paraId="4A32FC9E" w14:textId="77777777" w:rsidR="007D6467" w:rsidRPr="00A24207" w:rsidRDefault="005B4B14" w:rsidP="007D6467">
      <w:pPr>
        <w:tabs>
          <w:tab w:val="left" w:pos="2880"/>
          <w:tab w:val="left" w:pos="6480"/>
          <w:tab w:val="left" w:pos="8100"/>
          <w:tab w:val="left" w:pos="8280"/>
        </w:tabs>
        <w:rPr>
          <w:rFonts w:ascii="Arial" w:hAnsi="Arial" w:cs="Arial"/>
          <w:sz w:val="20"/>
          <w:szCs w:val="20"/>
        </w:rPr>
      </w:pPr>
      <w:r w:rsidRPr="00A24207">
        <w:rPr>
          <w:rFonts w:ascii="Arial" w:hAnsi="Arial" w:cs="Arial"/>
          <w:sz w:val="20"/>
          <w:szCs w:val="20"/>
        </w:rPr>
        <w:t>Enforcement</w:t>
      </w:r>
    </w:p>
    <w:p w14:paraId="211226DF" w14:textId="77777777" w:rsidR="005B4B14" w:rsidRPr="00A24207" w:rsidRDefault="005B4B14" w:rsidP="007D6467">
      <w:pPr>
        <w:tabs>
          <w:tab w:val="left" w:pos="2880"/>
          <w:tab w:val="left" w:pos="6480"/>
          <w:tab w:val="left" w:pos="8100"/>
          <w:tab w:val="left" w:pos="8280"/>
        </w:tabs>
        <w:rPr>
          <w:rFonts w:ascii="Arial" w:hAnsi="Arial" w:cs="Arial"/>
          <w:sz w:val="20"/>
          <w:szCs w:val="20"/>
        </w:rPr>
      </w:pPr>
    </w:p>
    <w:p w14:paraId="5069FAF3" w14:textId="4DA3066A" w:rsidR="005B4B14" w:rsidRPr="00A24207" w:rsidRDefault="005B4B14" w:rsidP="007D6467">
      <w:pPr>
        <w:tabs>
          <w:tab w:val="left" w:pos="2880"/>
          <w:tab w:val="left" w:pos="6480"/>
          <w:tab w:val="left" w:pos="8100"/>
          <w:tab w:val="left" w:pos="8280"/>
        </w:tabs>
        <w:rPr>
          <w:rFonts w:ascii="Arial" w:hAnsi="Arial" w:cs="Arial"/>
          <w:sz w:val="20"/>
          <w:szCs w:val="20"/>
        </w:rPr>
      </w:pPr>
      <w:r w:rsidRPr="00A24207">
        <w:rPr>
          <w:rFonts w:ascii="Arial" w:hAnsi="Arial" w:cs="Arial"/>
          <w:sz w:val="20"/>
          <w:szCs w:val="20"/>
        </w:rPr>
        <w:t xml:space="preserve">CCC Campus Safety, in </w:t>
      </w:r>
      <w:r w:rsidR="0067350D" w:rsidRPr="00A24207">
        <w:rPr>
          <w:rFonts w:ascii="Arial" w:hAnsi="Arial" w:cs="Arial"/>
          <w:sz w:val="20"/>
          <w:szCs w:val="20"/>
        </w:rPr>
        <w:t>partnership with the Department</w:t>
      </w:r>
      <w:r w:rsidRPr="00A24207">
        <w:rPr>
          <w:rFonts w:ascii="Arial" w:hAnsi="Arial" w:cs="Arial"/>
          <w:sz w:val="20"/>
          <w:szCs w:val="20"/>
        </w:rPr>
        <w:t xml:space="preserve"> of Student Life and Leadership, shall enforce the provisions of this policy.</w:t>
      </w:r>
    </w:p>
    <w:p w14:paraId="0CCD1020" w14:textId="77777777" w:rsidR="00553483" w:rsidRPr="00A24207" w:rsidRDefault="00553483" w:rsidP="00037DD3">
      <w:pPr>
        <w:tabs>
          <w:tab w:val="left" w:pos="2880"/>
          <w:tab w:val="left" w:pos="6480"/>
          <w:tab w:val="left" w:pos="8100"/>
          <w:tab w:val="left" w:pos="8280"/>
        </w:tabs>
        <w:rPr>
          <w:rFonts w:ascii="Arial" w:hAnsi="Arial" w:cs="Arial"/>
          <w:color w:val="FF0000"/>
          <w:sz w:val="20"/>
          <w:szCs w:val="20"/>
        </w:rPr>
      </w:pPr>
    </w:p>
    <w:p w14:paraId="31F058EB" w14:textId="77777777" w:rsidR="006A56FA" w:rsidRPr="00A24207" w:rsidRDefault="006A56FA" w:rsidP="00037DD3">
      <w:pPr>
        <w:tabs>
          <w:tab w:val="left" w:pos="2880"/>
          <w:tab w:val="left" w:pos="6480"/>
          <w:tab w:val="left" w:pos="8100"/>
          <w:tab w:val="left" w:pos="8280"/>
        </w:tabs>
        <w:rPr>
          <w:rFonts w:ascii="Arial" w:hAnsi="Arial" w:cs="Arial"/>
          <w:sz w:val="20"/>
          <w:szCs w:val="20"/>
        </w:rPr>
      </w:pPr>
      <w:r w:rsidRPr="00A24207">
        <w:rPr>
          <w:rFonts w:ascii="Arial" w:hAnsi="Arial" w:cs="Arial"/>
          <w:sz w:val="20"/>
          <w:szCs w:val="20"/>
        </w:rPr>
        <w:t>END OF POLICY</w:t>
      </w:r>
    </w:p>
    <w:p w14:paraId="6C8FF92C" w14:textId="77777777" w:rsidR="00182AD2" w:rsidRPr="00A24207" w:rsidRDefault="00182AD2" w:rsidP="00037DD3">
      <w:pPr>
        <w:tabs>
          <w:tab w:val="left" w:pos="2880"/>
          <w:tab w:val="left" w:pos="6480"/>
          <w:tab w:val="left" w:pos="8100"/>
          <w:tab w:val="left" w:pos="8280"/>
        </w:tabs>
        <w:rPr>
          <w:rFonts w:ascii="Arial" w:hAnsi="Arial" w:cs="Arial"/>
          <w:sz w:val="20"/>
          <w:szCs w:val="20"/>
        </w:rPr>
      </w:pPr>
    </w:p>
    <w:tbl>
      <w:tblPr>
        <w:tblW w:w="0" w:type="auto"/>
        <w:jc w:val="center"/>
        <w:tblCellMar>
          <w:left w:w="0" w:type="dxa"/>
          <w:right w:w="0" w:type="dxa"/>
        </w:tblCellMar>
        <w:tblLook w:val="04A0" w:firstRow="1" w:lastRow="0" w:firstColumn="1" w:lastColumn="0" w:noHBand="0" w:noVBand="1"/>
      </w:tblPr>
      <w:tblGrid>
        <w:gridCol w:w="4670"/>
        <w:gridCol w:w="4670"/>
      </w:tblGrid>
      <w:tr w:rsidR="000E1845" w:rsidRPr="00A24207" w14:paraId="34052A15" w14:textId="77777777" w:rsidTr="000E1845">
        <w:trPr>
          <w:jc w:val="center"/>
        </w:trPr>
        <w:tc>
          <w:tcPr>
            <w:tcW w:w="4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E63325" w14:textId="77777777" w:rsidR="000E1845" w:rsidRPr="00A24207" w:rsidRDefault="000E1845">
            <w:pPr>
              <w:rPr>
                <w:rFonts w:ascii="Arial" w:hAnsi="Arial" w:cs="Arial"/>
                <w:sz w:val="20"/>
                <w:szCs w:val="20"/>
              </w:rPr>
            </w:pPr>
            <w:r w:rsidRPr="00A24207">
              <w:rPr>
                <w:rFonts w:ascii="Arial" w:hAnsi="Arial" w:cs="Arial"/>
                <w:sz w:val="20"/>
                <w:szCs w:val="20"/>
              </w:rPr>
              <w:t>Last Reviewed</w:t>
            </w:r>
          </w:p>
        </w:tc>
        <w:tc>
          <w:tcPr>
            <w:tcW w:w="46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C44BCA0" w14:textId="7A7731F1" w:rsidR="000E1845" w:rsidRPr="00A24207" w:rsidRDefault="000E1845">
            <w:pPr>
              <w:rPr>
                <w:rFonts w:ascii="Arial" w:hAnsi="Arial" w:cs="Arial"/>
                <w:sz w:val="20"/>
                <w:szCs w:val="20"/>
              </w:rPr>
            </w:pPr>
            <w:r w:rsidRPr="00A24207">
              <w:rPr>
                <w:rFonts w:ascii="Arial" w:hAnsi="Arial" w:cs="Arial"/>
                <w:sz w:val="20"/>
                <w:szCs w:val="20"/>
              </w:rPr>
              <w:t xml:space="preserve">Date: </w:t>
            </w:r>
            <w:r w:rsidR="00B63D7C">
              <w:rPr>
                <w:rFonts w:ascii="Arial" w:hAnsi="Arial" w:cs="Arial"/>
                <w:sz w:val="20"/>
                <w:szCs w:val="20"/>
              </w:rPr>
              <w:t>11/13/17</w:t>
            </w:r>
          </w:p>
        </w:tc>
      </w:tr>
      <w:tr w:rsidR="000E1845" w:rsidRPr="00A24207" w14:paraId="05131ECD" w14:textId="77777777" w:rsidTr="000E1845">
        <w:trPr>
          <w:jc w:val="center"/>
        </w:trPr>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2C26F1" w14:textId="77777777" w:rsidR="000E1845" w:rsidRPr="00A24207" w:rsidRDefault="000E1845">
            <w:pPr>
              <w:rPr>
                <w:rFonts w:ascii="Arial" w:hAnsi="Arial" w:cs="Arial"/>
                <w:sz w:val="20"/>
                <w:szCs w:val="20"/>
              </w:rPr>
            </w:pPr>
            <w:r w:rsidRPr="00A24207">
              <w:rPr>
                <w:rFonts w:ascii="Arial" w:hAnsi="Arial" w:cs="Arial"/>
                <w:sz w:val="20"/>
                <w:szCs w:val="20"/>
              </w:rPr>
              <w:t>Maintained By</w:t>
            </w:r>
          </w:p>
        </w:tc>
        <w:tc>
          <w:tcPr>
            <w:tcW w:w="4675" w:type="dxa"/>
            <w:tcBorders>
              <w:top w:val="nil"/>
              <w:left w:val="nil"/>
              <w:bottom w:val="single" w:sz="8" w:space="0" w:color="auto"/>
              <w:right w:val="single" w:sz="8" w:space="0" w:color="auto"/>
            </w:tcBorders>
            <w:tcMar>
              <w:top w:w="0" w:type="dxa"/>
              <w:left w:w="108" w:type="dxa"/>
              <w:bottom w:w="0" w:type="dxa"/>
              <w:right w:w="108" w:type="dxa"/>
            </w:tcMar>
            <w:vAlign w:val="center"/>
          </w:tcPr>
          <w:p w14:paraId="49DED80C" w14:textId="470FC5B4" w:rsidR="000E1845" w:rsidRPr="00A24207" w:rsidRDefault="00A24207">
            <w:pPr>
              <w:rPr>
                <w:rFonts w:ascii="Arial" w:hAnsi="Arial" w:cs="Arial"/>
                <w:sz w:val="20"/>
                <w:szCs w:val="20"/>
              </w:rPr>
            </w:pPr>
            <w:r>
              <w:rPr>
                <w:rFonts w:ascii="Arial" w:hAnsi="Arial" w:cs="Arial"/>
                <w:sz w:val="20"/>
                <w:szCs w:val="20"/>
              </w:rPr>
              <w:t>Student Life and Leadership</w:t>
            </w:r>
          </w:p>
        </w:tc>
      </w:tr>
      <w:tr w:rsidR="000E1845" w:rsidRPr="00A24207" w14:paraId="41902C38" w14:textId="77777777" w:rsidTr="000E1845">
        <w:trPr>
          <w:jc w:val="center"/>
        </w:trPr>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915B2A" w14:textId="77777777" w:rsidR="000E1845" w:rsidRPr="00A24207" w:rsidRDefault="000E1845">
            <w:pPr>
              <w:rPr>
                <w:rFonts w:ascii="Arial" w:hAnsi="Arial" w:cs="Arial"/>
                <w:sz w:val="20"/>
                <w:szCs w:val="20"/>
              </w:rPr>
            </w:pPr>
            <w:r w:rsidRPr="00A24207">
              <w:rPr>
                <w:rFonts w:ascii="Arial" w:hAnsi="Arial" w:cs="Arial"/>
                <w:sz w:val="20"/>
                <w:szCs w:val="20"/>
              </w:rPr>
              <w:t>ISP Committee – if appropriate</w:t>
            </w:r>
          </w:p>
        </w:tc>
        <w:tc>
          <w:tcPr>
            <w:tcW w:w="4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63390A" w14:textId="000021B3" w:rsidR="000E1845" w:rsidRPr="00A24207" w:rsidRDefault="000E1845">
            <w:pPr>
              <w:rPr>
                <w:rFonts w:ascii="Arial" w:hAnsi="Arial" w:cs="Arial"/>
                <w:sz w:val="20"/>
                <w:szCs w:val="20"/>
              </w:rPr>
            </w:pPr>
            <w:r w:rsidRPr="00A24207">
              <w:rPr>
                <w:rFonts w:ascii="Arial" w:hAnsi="Arial" w:cs="Arial"/>
                <w:sz w:val="20"/>
                <w:szCs w:val="20"/>
              </w:rPr>
              <w:t>Date:</w:t>
            </w:r>
            <w:r w:rsidR="000F5B0E" w:rsidRPr="00A24207">
              <w:rPr>
                <w:rFonts w:ascii="Arial" w:hAnsi="Arial" w:cs="Arial"/>
                <w:sz w:val="20"/>
                <w:szCs w:val="20"/>
              </w:rPr>
              <w:t xml:space="preserve"> NA</w:t>
            </w:r>
          </w:p>
        </w:tc>
      </w:tr>
      <w:tr w:rsidR="000E1845" w:rsidRPr="00A24207" w14:paraId="605F6C76" w14:textId="77777777" w:rsidTr="000E1845">
        <w:trPr>
          <w:jc w:val="center"/>
        </w:trPr>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FD3649" w14:textId="77777777" w:rsidR="000E1845" w:rsidRPr="00A24207" w:rsidRDefault="000E1845">
            <w:pPr>
              <w:rPr>
                <w:rFonts w:ascii="Arial" w:hAnsi="Arial" w:cs="Arial"/>
                <w:sz w:val="20"/>
                <w:szCs w:val="20"/>
              </w:rPr>
            </w:pPr>
            <w:r w:rsidRPr="00A24207">
              <w:rPr>
                <w:rFonts w:ascii="Arial" w:hAnsi="Arial" w:cs="Arial"/>
                <w:sz w:val="20"/>
                <w:szCs w:val="20"/>
              </w:rPr>
              <w:t>College Council – first reading</w:t>
            </w:r>
          </w:p>
        </w:tc>
        <w:tc>
          <w:tcPr>
            <w:tcW w:w="4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187578" w14:textId="62760F9B" w:rsidR="000E1845" w:rsidRPr="00A24207" w:rsidRDefault="000E1845">
            <w:pPr>
              <w:rPr>
                <w:rFonts w:ascii="Arial" w:hAnsi="Arial" w:cs="Arial"/>
                <w:sz w:val="20"/>
                <w:szCs w:val="20"/>
              </w:rPr>
            </w:pPr>
            <w:r w:rsidRPr="00A24207">
              <w:rPr>
                <w:rFonts w:ascii="Arial" w:hAnsi="Arial" w:cs="Arial"/>
                <w:sz w:val="20"/>
                <w:szCs w:val="20"/>
              </w:rPr>
              <w:t xml:space="preserve">Date: </w:t>
            </w:r>
            <w:r w:rsidR="0065751B" w:rsidRPr="00A24207">
              <w:rPr>
                <w:rFonts w:ascii="Arial" w:hAnsi="Arial" w:cs="Arial"/>
                <w:sz w:val="20"/>
                <w:szCs w:val="20"/>
              </w:rPr>
              <w:t>6/3/16</w:t>
            </w:r>
          </w:p>
        </w:tc>
      </w:tr>
      <w:tr w:rsidR="000E1845" w:rsidRPr="00A24207" w14:paraId="6EB1BF61" w14:textId="77777777" w:rsidTr="000E1845">
        <w:trPr>
          <w:jc w:val="center"/>
        </w:trPr>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D0CBF9" w14:textId="77777777" w:rsidR="000E1845" w:rsidRPr="00A24207" w:rsidRDefault="000E1845">
            <w:pPr>
              <w:rPr>
                <w:rFonts w:ascii="Arial" w:hAnsi="Arial" w:cs="Arial"/>
                <w:sz w:val="20"/>
                <w:szCs w:val="20"/>
              </w:rPr>
            </w:pPr>
            <w:r w:rsidRPr="00A24207">
              <w:rPr>
                <w:rFonts w:ascii="Arial" w:hAnsi="Arial" w:cs="Arial"/>
                <w:sz w:val="20"/>
                <w:szCs w:val="20"/>
              </w:rPr>
              <w:t>College Council – second reading</w:t>
            </w:r>
          </w:p>
        </w:tc>
        <w:tc>
          <w:tcPr>
            <w:tcW w:w="4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2DF8E2" w14:textId="6641A052" w:rsidR="000E1845" w:rsidRPr="00A24207" w:rsidRDefault="000E1845">
            <w:pPr>
              <w:rPr>
                <w:rFonts w:ascii="Arial" w:hAnsi="Arial" w:cs="Arial"/>
                <w:sz w:val="20"/>
                <w:szCs w:val="20"/>
              </w:rPr>
            </w:pPr>
            <w:r w:rsidRPr="00A24207">
              <w:rPr>
                <w:rFonts w:ascii="Arial" w:hAnsi="Arial" w:cs="Arial"/>
                <w:sz w:val="20"/>
                <w:szCs w:val="20"/>
              </w:rPr>
              <w:t xml:space="preserve">Date: </w:t>
            </w:r>
            <w:r w:rsidR="0065751B" w:rsidRPr="00A24207">
              <w:rPr>
                <w:rFonts w:ascii="Arial" w:hAnsi="Arial" w:cs="Arial"/>
                <w:sz w:val="20"/>
                <w:szCs w:val="20"/>
              </w:rPr>
              <w:t>6/2/17</w:t>
            </w:r>
          </w:p>
        </w:tc>
      </w:tr>
      <w:tr w:rsidR="000E1845" w:rsidRPr="00A24207" w14:paraId="40DF365E" w14:textId="77777777" w:rsidTr="000E1845">
        <w:trPr>
          <w:jc w:val="center"/>
        </w:trPr>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07DECE" w14:textId="77777777" w:rsidR="000E1845" w:rsidRPr="00A24207" w:rsidRDefault="000E1845">
            <w:pPr>
              <w:rPr>
                <w:rFonts w:ascii="Arial" w:hAnsi="Arial" w:cs="Arial"/>
                <w:sz w:val="20"/>
                <w:szCs w:val="20"/>
              </w:rPr>
            </w:pPr>
            <w:r w:rsidRPr="00A24207">
              <w:rPr>
                <w:rFonts w:ascii="Arial" w:hAnsi="Arial" w:cs="Arial"/>
                <w:sz w:val="20"/>
                <w:szCs w:val="20"/>
              </w:rPr>
              <w:t>President’s Council – if appropriate</w:t>
            </w:r>
          </w:p>
        </w:tc>
        <w:tc>
          <w:tcPr>
            <w:tcW w:w="4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FB5456" w14:textId="77777777" w:rsidR="000E1845" w:rsidRPr="00A24207" w:rsidRDefault="000E1845">
            <w:pPr>
              <w:rPr>
                <w:rFonts w:ascii="Arial" w:hAnsi="Arial" w:cs="Arial"/>
                <w:sz w:val="20"/>
                <w:szCs w:val="20"/>
              </w:rPr>
            </w:pPr>
            <w:r w:rsidRPr="00A24207">
              <w:rPr>
                <w:rFonts w:ascii="Arial" w:hAnsi="Arial" w:cs="Arial"/>
                <w:sz w:val="20"/>
                <w:szCs w:val="20"/>
              </w:rPr>
              <w:t xml:space="preserve">Date: </w:t>
            </w:r>
          </w:p>
        </w:tc>
      </w:tr>
    </w:tbl>
    <w:p w14:paraId="6A5709F6" w14:textId="77777777" w:rsidR="00037DD3" w:rsidRPr="00A24207" w:rsidRDefault="00037DD3" w:rsidP="008F7509">
      <w:pPr>
        <w:rPr>
          <w:rFonts w:ascii="Arial" w:hAnsi="Arial" w:cs="Arial"/>
        </w:rPr>
      </w:pPr>
    </w:p>
    <w:sectPr w:rsidR="00037DD3" w:rsidRPr="00A24207" w:rsidSect="00462638">
      <w:footerReference w:type="default" r:id="rId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C6A2B1" w14:textId="77777777" w:rsidR="0065751B" w:rsidRDefault="0065751B" w:rsidP="0065751B">
      <w:r>
        <w:separator/>
      </w:r>
    </w:p>
  </w:endnote>
  <w:endnote w:type="continuationSeparator" w:id="0">
    <w:p w14:paraId="1F8A39D4" w14:textId="77777777" w:rsidR="0065751B" w:rsidRDefault="0065751B" w:rsidP="00657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A18D8" w14:textId="69E27B63" w:rsidR="0065751B" w:rsidRDefault="0065751B">
    <w:pPr>
      <w:pStyle w:val="Footer"/>
    </w:pPr>
    <w:r>
      <w:t xml:space="preserve">Page </w:t>
    </w:r>
    <w:r>
      <w:fldChar w:fldCharType="begin"/>
    </w:r>
    <w:r>
      <w:instrText xml:space="preserve"> PAGE   \* MERGEFORMAT </w:instrText>
    </w:r>
    <w:r>
      <w:fldChar w:fldCharType="separate"/>
    </w:r>
    <w:r w:rsidR="00EF6AAD">
      <w:rPr>
        <w:noProof/>
      </w:rPr>
      <w:t>2</w:t>
    </w:r>
    <w:r>
      <w:rPr>
        <w:noProof/>
      </w:rPr>
      <w:fldChar w:fldCharType="end"/>
    </w:r>
    <w:r>
      <w:rPr>
        <w:noProof/>
      </w:rPr>
      <w:t xml:space="preserve"> / Expressive Conduct Policy</w:t>
    </w:r>
  </w:p>
  <w:p w14:paraId="0A412195" w14:textId="77777777" w:rsidR="0065751B" w:rsidRDefault="006575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BBC6F2" w14:textId="77777777" w:rsidR="0065751B" w:rsidRDefault="0065751B" w:rsidP="0065751B">
      <w:r>
        <w:separator/>
      </w:r>
    </w:p>
  </w:footnote>
  <w:footnote w:type="continuationSeparator" w:id="0">
    <w:p w14:paraId="7EB94DFB" w14:textId="77777777" w:rsidR="0065751B" w:rsidRDefault="0065751B" w:rsidP="006575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94256"/>
    <w:multiLevelType w:val="hybridMultilevel"/>
    <w:tmpl w:val="3E92B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9F1F9E"/>
    <w:multiLevelType w:val="hybridMultilevel"/>
    <w:tmpl w:val="37E4946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22624F7E"/>
    <w:multiLevelType w:val="hybridMultilevel"/>
    <w:tmpl w:val="7EA05802"/>
    <w:lvl w:ilvl="0" w:tplc="C1DA8346">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15:restartNumberingAfterBreak="0">
    <w:nsid w:val="26183071"/>
    <w:multiLevelType w:val="hybridMultilevel"/>
    <w:tmpl w:val="30C2E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5C5C2D"/>
    <w:multiLevelType w:val="hybridMultilevel"/>
    <w:tmpl w:val="B9ACA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963241"/>
    <w:multiLevelType w:val="hybridMultilevel"/>
    <w:tmpl w:val="3E6E6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C73C16"/>
    <w:multiLevelType w:val="hybridMultilevel"/>
    <w:tmpl w:val="3B6E3FFA"/>
    <w:lvl w:ilvl="0" w:tplc="6244302A">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43D159DD"/>
    <w:multiLevelType w:val="hybridMultilevel"/>
    <w:tmpl w:val="2E282462"/>
    <w:lvl w:ilvl="0" w:tplc="459AAB6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46823100"/>
    <w:multiLevelType w:val="hybridMultilevel"/>
    <w:tmpl w:val="834EE798"/>
    <w:lvl w:ilvl="0" w:tplc="2E6EA9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F384C96"/>
    <w:multiLevelType w:val="hybridMultilevel"/>
    <w:tmpl w:val="E6640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033380"/>
    <w:multiLevelType w:val="hybridMultilevel"/>
    <w:tmpl w:val="9990A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4F7365"/>
    <w:multiLevelType w:val="hybridMultilevel"/>
    <w:tmpl w:val="7BA4AA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8EF0150"/>
    <w:multiLevelType w:val="hybridMultilevel"/>
    <w:tmpl w:val="94040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9C7BCC"/>
    <w:multiLevelType w:val="hybridMultilevel"/>
    <w:tmpl w:val="A94C6B82"/>
    <w:lvl w:ilvl="0" w:tplc="B9C8AE22">
      <w:start w:val="1"/>
      <w:numFmt w:val="upperLetter"/>
      <w:lvlText w:val="%1."/>
      <w:lvlJc w:val="left"/>
      <w:pPr>
        <w:ind w:left="720" w:hanging="360"/>
      </w:pPr>
      <w:rPr>
        <w:rFonts w:ascii="Arial" w:hAnsi="Arial" w:cs="Arial" w:hint="default"/>
      </w:rPr>
    </w:lvl>
    <w:lvl w:ilvl="1" w:tplc="759C5B2E">
      <w:start w:val="1"/>
      <w:numFmt w:val="decimal"/>
      <w:lvlText w:val="%2)"/>
      <w:lvlJc w:val="left"/>
      <w:pPr>
        <w:ind w:left="1440" w:hanging="360"/>
      </w:pPr>
      <w:rPr>
        <w:rFonts w:ascii="Arial" w:eastAsiaTheme="minorHAnsi"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1439D2"/>
    <w:multiLevelType w:val="hybridMultilevel"/>
    <w:tmpl w:val="9AF2E1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546119"/>
    <w:multiLevelType w:val="hybridMultilevel"/>
    <w:tmpl w:val="C9649078"/>
    <w:lvl w:ilvl="0" w:tplc="3758A62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7"/>
  </w:num>
  <w:num w:numId="2">
    <w:abstractNumId w:val="6"/>
  </w:num>
  <w:num w:numId="3">
    <w:abstractNumId w:val="2"/>
  </w:num>
  <w:num w:numId="4">
    <w:abstractNumId w:val="15"/>
  </w:num>
  <w:num w:numId="5">
    <w:abstractNumId w:val="0"/>
  </w:num>
  <w:num w:numId="6">
    <w:abstractNumId w:val="5"/>
  </w:num>
  <w:num w:numId="7">
    <w:abstractNumId w:val="12"/>
  </w:num>
  <w:num w:numId="8">
    <w:abstractNumId w:val="1"/>
  </w:num>
  <w:num w:numId="9">
    <w:abstractNumId w:val="11"/>
  </w:num>
  <w:num w:numId="10">
    <w:abstractNumId w:val="3"/>
  </w:num>
  <w:num w:numId="11">
    <w:abstractNumId w:val="10"/>
  </w:num>
  <w:num w:numId="12">
    <w:abstractNumId w:val="14"/>
  </w:num>
  <w:num w:numId="13">
    <w:abstractNumId w:val="13"/>
  </w:num>
  <w:num w:numId="14">
    <w:abstractNumId w:val="4"/>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DD3"/>
    <w:rsid w:val="00004313"/>
    <w:rsid w:val="000210A7"/>
    <w:rsid w:val="00037DD3"/>
    <w:rsid w:val="00047FAE"/>
    <w:rsid w:val="000723F3"/>
    <w:rsid w:val="0009073E"/>
    <w:rsid w:val="000E1845"/>
    <w:rsid w:val="000F5B0E"/>
    <w:rsid w:val="00182AD2"/>
    <w:rsid w:val="001A3427"/>
    <w:rsid w:val="001B0030"/>
    <w:rsid w:val="001D3481"/>
    <w:rsid w:val="001E36F3"/>
    <w:rsid w:val="001F7FE3"/>
    <w:rsid w:val="00201B3B"/>
    <w:rsid w:val="00234858"/>
    <w:rsid w:val="00246498"/>
    <w:rsid w:val="00281062"/>
    <w:rsid w:val="0028184E"/>
    <w:rsid w:val="002A6857"/>
    <w:rsid w:val="002C60B9"/>
    <w:rsid w:val="00381C62"/>
    <w:rsid w:val="003830EE"/>
    <w:rsid w:val="00384633"/>
    <w:rsid w:val="003901F5"/>
    <w:rsid w:val="003945B0"/>
    <w:rsid w:val="00394E34"/>
    <w:rsid w:val="003E3709"/>
    <w:rsid w:val="00414B00"/>
    <w:rsid w:val="0041559D"/>
    <w:rsid w:val="004363D3"/>
    <w:rsid w:val="0045310A"/>
    <w:rsid w:val="0045623A"/>
    <w:rsid w:val="00462638"/>
    <w:rsid w:val="00477B6D"/>
    <w:rsid w:val="0049224A"/>
    <w:rsid w:val="004C7705"/>
    <w:rsid w:val="004E7B53"/>
    <w:rsid w:val="004F4B3E"/>
    <w:rsid w:val="004F766A"/>
    <w:rsid w:val="00506EB1"/>
    <w:rsid w:val="00511B44"/>
    <w:rsid w:val="00553483"/>
    <w:rsid w:val="00576BB4"/>
    <w:rsid w:val="0058457C"/>
    <w:rsid w:val="005A76F2"/>
    <w:rsid w:val="005B0377"/>
    <w:rsid w:val="005B1C50"/>
    <w:rsid w:val="005B4B14"/>
    <w:rsid w:val="005D45B8"/>
    <w:rsid w:val="005E034F"/>
    <w:rsid w:val="005E74FA"/>
    <w:rsid w:val="005F45E2"/>
    <w:rsid w:val="005F6123"/>
    <w:rsid w:val="00600919"/>
    <w:rsid w:val="00611271"/>
    <w:rsid w:val="0065751B"/>
    <w:rsid w:val="00666473"/>
    <w:rsid w:val="0067350D"/>
    <w:rsid w:val="00681D35"/>
    <w:rsid w:val="006942C9"/>
    <w:rsid w:val="006A56FA"/>
    <w:rsid w:val="006B4881"/>
    <w:rsid w:val="006B6B9F"/>
    <w:rsid w:val="00723B1B"/>
    <w:rsid w:val="00752EF2"/>
    <w:rsid w:val="0076337A"/>
    <w:rsid w:val="007801FD"/>
    <w:rsid w:val="00795170"/>
    <w:rsid w:val="00797F9C"/>
    <w:rsid w:val="007A51AA"/>
    <w:rsid w:val="007D6467"/>
    <w:rsid w:val="00810CD8"/>
    <w:rsid w:val="00817200"/>
    <w:rsid w:val="00861A99"/>
    <w:rsid w:val="008E4CD0"/>
    <w:rsid w:val="008F7509"/>
    <w:rsid w:val="00910799"/>
    <w:rsid w:val="00942675"/>
    <w:rsid w:val="0097055E"/>
    <w:rsid w:val="009C3F1A"/>
    <w:rsid w:val="009E3649"/>
    <w:rsid w:val="00A05E59"/>
    <w:rsid w:val="00A11C27"/>
    <w:rsid w:val="00A24207"/>
    <w:rsid w:val="00A70AEA"/>
    <w:rsid w:val="00A7123D"/>
    <w:rsid w:val="00A80239"/>
    <w:rsid w:val="00A92B4A"/>
    <w:rsid w:val="00A95D84"/>
    <w:rsid w:val="00A97806"/>
    <w:rsid w:val="00AA0482"/>
    <w:rsid w:val="00AB3184"/>
    <w:rsid w:val="00AF27E6"/>
    <w:rsid w:val="00AF3D03"/>
    <w:rsid w:val="00B0015E"/>
    <w:rsid w:val="00B138AB"/>
    <w:rsid w:val="00B178F0"/>
    <w:rsid w:val="00B316C9"/>
    <w:rsid w:val="00B44B05"/>
    <w:rsid w:val="00B51CA4"/>
    <w:rsid w:val="00B63D7C"/>
    <w:rsid w:val="00BB0339"/>
    <w:rsid w:val="00BE1DF5"/>
    <w:rsid w:val="00C279BE"/>
    <w:rsid w:val="00C43D19"/>
    <w:rsid w:val="00C623D3"/>
    <w:rsid w:val="00C82822"/>
    <w:rsid w:val="00C845CE"/>
    <w:rsid w:val="00CB2687"/>
    <w:rsid w:val="00CB26C1"/>
    <w:rsid w:val="00CB4A13"/>
    <w:rsid w:val="00CE1BAA"/>
    <w:rsid w:val="00D0712E"/>
    <w:rsid w:val="00D36792"/>
    <w:rsid w:val="00D43C64"/>
    <w:rsid w:val="00D4671B"/>
    <w:rsid w:val="00D5067E"/>
    <w:rsid w:val="00D51C01"/>
    <w:rsid w:val="00D54C0C"/>
    <w:rsid w:val="00D712FB"/>
    <w:rsid w:val="00D81D91"/>
    <w:rsid w:val="00DB4355"/>
    <w:rsid w:val="00DD57C4"/>
    <w:rsid w:val="00DF1111"/>
    <w:rsid w:val="00E12E92"/>
    <w:rsid w:val="00E40016"/>
    <w:rsid w:val="00E77E86"/>
    <w:rsid w:val="00E80872"/>
    <w:rsid w:val="00E8574F"/>
    <w:rsid w:val="00E97615"/>
    <w:rsid w:val="00EE39A8"/>
    <w:rsid w:val="00EF604B"/>
    <w:rsid w:val="00EF6AAD"/>
    <w:rsid w:val="00F12377"/>
    <w:rsid w:val="00F2055A"/>
    <w:rsid w:val="00F36146"/>
    <w:rsid w:val="00F50A04"/>
    <w:rsid w:val="00F729D7"/>
    <w:rsid w:val="00F85948"/>
    <w:rsid w:val="00F929D1"/>
    <w:rsid w:val="00FB7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9A10E"/>
  <w15:docId w15:val="{074755CB-8DA7-4C0C-8960-CBFF14D16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DD3"/>
    <w:pPr>
      <w:ind w:left="720"/>
      <w:contextualSpacing/>
    </w:pPr>
  </w:style>
  <w:style w:type="character" w:styleId="Hyperlink">
    <w:name w:val="Hyperlink"/>
    <w:rsid w:val="00037DD3"/>
    <w:rPr>
      <w:color w:val="0000FF"/>
      <w:u w:val="single"/>
    </w:rPr>
  </w:style>
  <w:style w:type="table" w:styleId="TableGrid">
    <w:name w:val="Table Grid"/>
    <w:basedOn w:val="TableNormal"/>
    <w:uiPriority w:val="39"/>
    <w:rsid w:val="00037D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07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73E"/>
    <w:rPr>
      <w:rFonts w:ascii="Segoe UI" w:hAnsi="Segoe UI" w:cs="Segoe UI"/>
      <w:sz w:val="18"/>
      <w:szCs w:val="18"/>
    </w:rPr>
  </w:style>
  <w:style w:type="paragraph" w:customStyle="1" w:styleId="Default">
    <w:name w:val="Default"/>
    <w:basedOn w:val="Normal"/>
    <w:rsid w:val="006A56FA"/>
    <w:pPr>
      <w:autoSpaceDE w:val="0"/>
      <w:autoSpaceDN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2A6857"/>
    <w:rPr>
      <w:sz w:val="16"/>
      <w:szCs w:val="16"/>
    </w:rPr>
  </w:style>
  <w:style w:type="paragraph" w:styleId="CommentText">
    <w:name w:val="annotation text"/>
    <w:basedOn w:val="Normal"/>
    <w:link w:val="CommentTextChar"/>
    <w:uiPriority w:val="99"/>
    <w:semiHidden/>
    <w:unhideWhenUsed/>
    <w:rsid w:val="002A6857"/>
    <w:rPr>
      <w:sz w:val="20"/>
      <w:szCs w:val="20"/>
    </w:rPr>
  </w:style>
  <w:style w:type="character" w:customStyle="1" w:styleId="CommentTextChar">
    <w:name w:val="Comment Text Char"/>
    <w:basedOn w:val="DefaultParagraphFont"/>
    <w:link w:val="CommentText"/>
    <w:uiPriority w:val="99"/>
    <w:semiHidden/>
    <w:rsid w:val="002A6857"/>
    <w:rPr>
      <w:sz w:val="20"/>
      <w:szCs w:val="20"/>
    </w:rPr>
  </w:style>
  <w:style w:type="paragraph" w:styleId="CommentSubject">
    <w:name w:val="annotation subject"/>
    <w:basedOn w:val="CommentText"/>
    <w:next w:val="CommentText"/>
    <w:link w:val="CommentSubjectChar"/>
    <w:uiPriority w:val="99"/>
    <w:semiHidden/>
    <w:unhideWhenUsed/>
    <w:rsid w:val="002A6857"/>
    <w:rPr>
      <w:b/>
      <w:bCs/>
    </w:rPr>
  </w:style>
  <w:style w:type="character" w:customStyle="1" w:styleId="CommentSubjectChar">
    <w:name w:val="Comment Subject Char"/>
    <w:basedOn w:val="CommentTextChar"/>
    <w:link w:val="CommentSubject"/>
    <w:uiPriority w:val="99"/>
    <w:semiHidden/>
    <w:rsid w:val="002A6857"/>
    <w:rPr>
      <w:b/>
      <w:bCs/>
      <w:sz w:val="20"/>
      <w:szCs w:val="20"/>
    </w:rPr>
  </w:style>
  <w:style w:type="paragraph" w:styleId="Revision">
    <w:name w:val="Revision"/>
    <w:hidden/>
    <w:uiPriority w:val="99"/>
    <w:semiHidden/>
    <w:rsid w:val="00817200"/>
  </w:style>
  <w:style w:type="paragraph" w:styleId="Header">
    <w:name w:val="header"/>
    <w:basedOn w:val="Normal"/>
    <w:link w:val="HeaderChar"/>
    <w:uiPriority w:val="99"/>
    <w:unhideWhenUsed/>
    <w:rsid w:val="0065751B"/>
    <w:pPr>
      <w:tabs>
        <w:tab w:val="center" w:pos="4680"/>
        <w:tab w:val="right" w:pos="9360"/>
      </w:tabs>
    </w:pPr>
  </w:style>
  <w:style w:type="character" w:customStyle="1" w:styleId="HeaderChar">
    <w:name w:val="Header Char"/>
    <w:basedOn w:val="DefaultParagraphFont"/>
    <w:link w:val="Header"/>
    <w:uiPriority w:val="99"/>
    <w:rsid w:val="0065751B"/>
  </w:style>
  <w:style w:type="paragraph" w:styleId="Footer">
    <w:name w:val="footer"/>
    <w:basedOn w:val="Normal"/>
    <w:link w:val="FooterChar"/>
    <w:uiPriority w:val="99"/>
    <w:unhideWhenUsed/>
    <w:rsid w:val="0065751B"/>
    <w:pPr>
      <w:tabs>
        <w:tab w:val="center" w:pos="4680"/>
        <w:tab w:val="right" w:pos="9360"/>
      </w:tabs>
    </w:pPr>
  </w:style>
  <w:style w:type="character" w:customStyle="1" w:styleId="FooterChar">
    <w:name w:val="Footer Char"/>
    <w:basedOn w:val="DefaultParagraphFont"/>
    <w:link w:val="Footer"/>
    <w:uiPriority w:val="99"/>
    <w:rsid w:val="00657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36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6A589-C771-4C07-9225-89C849895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6626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Dru Urbassik</dc:creator>
  <cp:lastModifiedBy>Tami Strawn</cp:lastModifiedBy>
  <cp:revision>12</cp:revision>
  <cp:lastPrinted>2017-11-14T18:42:00Z</cp:lastPrinted>
  <dcterms:created xsi:type="dcterms:W3CDTF">2017-04-24T19:31:00Z</dcterms:created>
  <dcterms:modified xsi:type="dcterms:W3CDTF">2017-11-14T18:42:00Z</dcterms:modified>
</cp:coreProperties>
</file>